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C07" w:rsidRDefault="003B7C07" w:rsidP="004D5408">
      <w:pPr>
        <w:rPr>
          <w:rFonts w:ascii="Arial" w:eastAsia="微软雅黑" w:hAnsi="Arial" w:cs="Arial"/>
          <w:sz w:val="32"/>
          <w:szCs w:val="32"/>
        </w:rPr>
      </w:pPr>
    </w:p>
    <w:p w:rsidR="003B7C07" w:rsidRDefault="00EB3ED4" w:rsidP="004D5408">
      <w:pPr>
        <w:numPr>
          <w:ilvl w:val="0"/>
          <w:numId w:val="9"/>
        </w:numPr>
        <w:rPr>
          <w:rFonts w:ascii="Arial" w:eastAsiaTheme="minorEastAsia" w:hAnsi="Arial" w:cs="Arial"/>
          <w:sz w:val="18"/>
          <w:szCs w:val="18"/>
        </w:rPr>
      </w:pPr>
      <w:r w:rsidRPr="008C63B5">
        <w:rPr>
          <w:rFonts w:ascii="Arial" w:eastAsiaTheme="minorEastAsia" w:hAnsi="Arial" w:cs="Arial"/>
          <w:sz w:val="18"/>
          <w:szCs w:val="18"/>
        </w:rPr>
        <w:t>概述：</w:t>
      </w:r>
      <w:r w:rsidR="004D5408" w:rsidRPr="008C63B5">
        <w:rPr>
          <w:rFonts w:ascii="Arial" w:eastAsiaTheme="minorEastAsia" w:hAnsi="Arial" w:cs="Arial"/>
          <w:sz w:val="18"/>
          <w:szCs w:val="18"/>
        </w:rPr>
        <w:t>HS6020A</w:t>
      </w:r>
      <w:r w:rsidR="004D5408" w:rsidRPr="008C63B5">
        <w:rPr>
          <w:rFonts w:ascii="Arial" w:eastAsiaTheme="minorEastAsia" w:hAnsi="Arial" w:cs="Arial"/>
          <w:sz w:val="18"/>
          <w:szCs w:val="18"/>
        </w:rPr>
        <w:t>型声级校准器主要适用于传声器、声级计、噪声分析仪等声学测量仪器声压校准。</w:t>
      </w:r>
    </w:p>
    <w:p w:rsidR="004D5408" w:rsidRPr="008C63B5" w:rsidRDefault="004D5408" w:rsidP="003B7C07">
      <w:pPr>
        <w:ind w:left="425"/>
        <w:rPr>
          <w:rFonts w:ascii="Arial" w:eastAsiaTheme="minorEastAsia" w:hAnsi="Arial" w:cs="Arial"/>
          <w:sz w:val="18"/>
          <w:szCs w:val="18"/>
        </w:rPr>
      </w:pPr>
      <w:r w:rsidRPr="008C63B5">
        <w:rPr>
          <w:rFonts w:ascii="Arial" w:eastAsiaTheme="minorEastAsia" w:hAnsi="Arial" w:cs="Arial"/>
          <w:sz w:val="18"/>
          <w:szCs w:val="18"/>
        </w:rPr>
        <w:t>HS6020A</w:t>
      </w:r>
      <w:r w:rsidRPr="008C63B5">
        <w:rPr>
          <w:rFonts w:ascii="Arial" w:eastAsiaTheme="minorEastAsia" w:hAnsi="Arial" w:cs="Arial"/>
          <w:sz w:val="18"/>
          <w:szCs w:val="18"/>
        </w:rPr>
        <w:t>体积小、重量轻、使用方便。性能符合</w:t>
      </w:r>
      <w:r w:rsidRPr="008C63B5">
        <w:rPr>
          <w:rFonts w:ascii="Arial" w:eastAsiaTheme="minorEastAsia" w:hAnsi="Arial" w:cs="Arial"/>
          <w:sz w:val="18"/>
          <w:szCs w:val="18"/>
        </w:rPr>
        <w:t>IEC 60942</w:t>
      </w:r>
      <w:r w:rsidRPr="008C63B5">
        <w:rPr>
          <w:rFonts w:ascii="Arial" w:eastAsiaTheme="minorEastAsia" w:hAnsi="Arial" w:cs="Arial"/>
          <w:sz w:val="18"/>
          <w:szCs w:val="18"/>
        </w:rPr>
        <w:t>及</w:t>
      </w:r>
      <w:r w:rsidRPr="008C63B5">
        <w:rPr>
          <w:rFonts w:ascii="Arial" w:eastAsiaTheme="minorEastAsia" w:hAnsi="Arial" w:cs="Arial"/>
          <w:sz w:val="18"/>
          <w:szCs w:val="18"/>
        </w:rPr>
        <w:t>GB/T 15173</w:t>
      </w:r>
      <w:r w:rsidRPr="008C63B5">
        <w:rPr>
          <w:rFonts w:ascii="Arial" w:eastAsiaTheme="minorEastAsia" w:hAnsi="Arial" w:cs="Arial"/>
          <w:sz w:val="18"/>
          <w:szCs w:val="18"/>
        </w:rPr>
        <w:t>标准</w:t>
      </w:r>
      <w:r w:rsidRPr="008C63B5">
        <w:rPr>
          <w:rFonts w:ascii="Arial" w:eastAsiaTheme="minorEastAsia" w:hAnsi="Arial" w:cs="Arial"/>
          <w:sz w:val="18"/>
          <w:szCs w:val="18"/>
        </w:rPr>
        <w:t>1</w:t>
      </w:r>
      <w:r w:rsidRPr="008C63B5">
        <w:rPr>
          <w:rFonts w:ascii="Arial" w:eastAsiaTheme="minorEastAsia" w:hAnsi="Arial" w:cs="Arial"/>
          <w:sz w:val="18"/>
          <w:szCs w:val="18"/>
        </w:rPr>
        <w:t>级要求。</w:t>
      </w:r>
    </w:p>
    <w:p w:rsidR="004D5408" w:rsidRPr="008C63B5" w:rsidRDefault="00F31088" w:rsidP="004D5408">
      <w:pPr>
        <w:numPr>
          <w:ilvl w:val="0"/>
          <w:numId w:val="9"/>
        </w:numPr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122555</wp:posOffset>
            </wp:positionV>
            <wp:extent cx="1860550" cy="2724150"/>
            <wp:effectExtent l="19050" t="0" r="6350" b="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5408" w:rsidRPr="008C63B5">
        <w:rPr>
          <w:rFonts w:ascii="Arial" w:eastAsiaTheme="minorEastAsia" w:hAnsi="Arial" w:cs="Arial"/>
          <w:sz w:val="18"/>
          <w:szCs w:val="18"/>
        </w:rPr>
        <w:t>主要技术性能：</w:t>
      </w:r>
    </w:p>
    <w:p w:rsidR="004D5408" w:rsidRPr="008C63B5" w:rsidRDefault="004D5408" w:rsidP="004D5408">
      <w:pPr>
        <w:pStyle w:val="a9"/>
        <w:numPr>
          <w:ilvl w:val="1"/>
          <w:numId w:val="13"/>
        </w:numPr>
        <w:tabs>
          <w:tab w:val="clear" w:pos="1440"/>
          <w:tab w:val="num" w:pos="567"/>
        </w:tabs>
        <w:ind w:left="567" w:firstLineChars="0" w:hanging="567"/>
        <w:rPr>
          <w:rFonts w:ascii="Arial" w:eastAsiaTheme="minorEastAsia" w:hAnsi="Arial" w:cs="Arial"/>
          <w:sz w:val="18"/>
          <w:szCs w:val="18"/>
        </w:rPr>
      </w:pPr>
      <w:r w:rsidRPr="008C63B5">
        <w:rPr>
          <w:rFonts w:ascii="Arial" w:eastAsiaTheme="minorEastAsia" w:hAnsi="Arial" w:cs="Arial"/>
          <w:sz w:val="18"/>
          <w:szCs w:val="18"/>
        </w:rPr>
        <w:t>声压级：</w:t>
      </w:r>
      <w:r w:rsidRPr="008C63B5">
        <w:rPr>
          <w:rFonts w:ascii="Arial" w:eastAsiaTheme="minorEastAsia" w:hAnsi="Arial" w:cs="Arial"/>
          <w:sz w:val="18"/>
          <w:szCs w:val="18"/>
        </w:rPr>
        <w:t>94dB</w:t>
      </w:r>
      <w:r w:rsidRPr="008C63B5">
        <w:rPr>
          <w:rFonts w:ascii="Arial" w:eastAsiaTheme="minorEastAsia" w:hAnsi="Arial" w:cs="Arial"/>
          <w:sz w:val="18"/>
          <w:szCs w:val="18"/>
        </w:rPr>
        <w:t>和</w:t>
      </w:r>
      <w:r w:rsidRPr="008C63B5">
        <w:rPr>
          <w:rFonts w:ascii="Arial" w:eastAsiaTheme="minorEastAsia" w:hAnsi="Arial" w:cs="Arial"/>
          <w:sz w:val="18"/>
          <w:szCs w:val="18"/>
        </w:rPr>
        <w:t>114dB</w:t>
      </w:r>
      <w:r w:rsidRPr="008C63B5">
        <w:rPr>
          <w:rFonts w:ascii="Arial" w:eastAsiaTheme="minorEastAsia" w:hAnsi="Arial" w:cs="Arial"/>
          <w:sz w:val="18"/>
          <w:szCs w:val="18"/>
        </w:rPr>
        <w:t>；</w:t>
      </w:r>
    </w:p>
    <w:p w:rsidR="004D5408" w:rsidRPr="008C63B5" w:rsidRDefault="004D5408" w:rsidP="004D5408">
      <w:pPr>
        <w:pStyle w:val="a9"/>
        <w:numPr>
          <w:ilvl w:val="1"/>
          <w:numId w:val="13"/>
        </w:numPr>
        <w:tabs>
          <w:tab w:val="clear" w:pos="1440"/>
          <w:tab w:val="num" w:pos="567"/>
        </w:tabs>
        <w:ind w:left="567" w:firstLineChars="0" w:hanging="567"/>
        <w:rPr>
          <w:rFonts w:ascii="Arial" w:eastAsiaTheme="minorEastAsia" w:hAnsi="Arial" w:cs="Arial"/>
          <w:sz w:val="18"/>
          <w:szCs w:val="18"/>
        </w:rPr>
      </w:pPr>
      <w:r w:rsidRPr="008C63B5">
        <w:rPr>
          <w:rFonts w:ascii="Arial" w:eastAsiaTheme="minorEastAsia" w:hAnsi="Arial" w:cs="Arial"/>
          <w:sz w:val="18"/>
          <w:szCs w:val="18"/>
        </w:rPr>
        <w:t>校准频率：</w:t>
      </w:r>
      <w:r w:rsidRPr="008C63B5">
        <w:rPr>
          <w:rFonts w:ascii="Arial" w:eastAsiaTheme="minorEastAsia" w:hAnsi="Arial" w:cs="Arial"/>
          <w:sz w:val="18"/>
          <w:szCs w:val="18"/>
        </w:rPr>
        <w:t>1000Hz</w:t>
      </w:r>
      <w:r w:rsidR="009E7A95" w:rsidRPr="008C63B5">
        <w:rPr>
          <w:rFonts w:ascii="Arial" w:eastAsiaTheme="minorEastAsia" w:hAnsi="Arial" w:cs="Arial" w:hint="eastAsia"/>
          <w:sz w:val="18"/>
          <w:szCs w:val="18"/>
        </w:rPr>
        <w:t xml:space="preserve"> </w:t>
      </w:r>
      <w:r w:rsidRPr="008C63B5">
        <w:rPr>
          <w:rFonts w:ascii="Arial" w:eastAsiaTheme="minorEastAsia" w:hAnsi="Arial" w:cs="Arial"/>
          <w:sz w:val="18"/>
          <w:szCs w:val="18"/>
        </w:rPr>
        <w:t>±</w:t>
      </w:r>
      <w:r w:rsidR="009E7A95" w:rsidRPr="008C63B5">
        <w:rPr>
          <w:rFonts w:ascii="Arial" w:eastAsiaTheme="minorEastAsia" w:hAnsi="Arial" w:cs="Arial" w:hint="eastAsia"/>
          <w:sz w:val="18"/>
          <w:szCs w:val="18"/>
        </w:rPr>
        <w:t xml:space="preserve"> </w:t>
      </w:r>
      <w:r w:rsidRPr="008C63B5">
        <w:rPr>
          <w:rFonts w:ascii="Arial" w:eastAsiaTheme="minorEastAsia" w:hAnsi="Arial" w:cs="Arial"/>
          <w:sz w:val="18"/>
          <w:szCs w:val="18"/>
        </w:rPr>
        <w:t>1%</w:t>
      </w:r>
      <w:r w:rsidRPr="008C63B5">
        <w:rPr>
          <w:rFonts w:ascii="Arial" w:eastAsiaTheme="minorEastAsia" w:hAnsi="Arial" w:cs="Arial"/>
          <w:sz w:val="18"/>
          <w:szCs w:val="18"/>
        </w:rPr>
        <w:t>；</w:t>
      </w:r>
    </w:p>
    <w:p w:rsidR="004D5408" w:rsidRPr="008C63B5" w:rsidRDefault="004D5408" w:rsidP="004D5408">
      <w:pPr>
        <w:pStyle w:val="a9"/>
        <w:numPr>
          <w:ilvl w:val="1"/>
          <w:numId w:val="13"/>
        </w:numPr>
        <w:tabs>
          <w:tab w:val="clear" w:pos="1440"/>
          <w:tab w:val="num" w:pos="567"/>
        </w:tabs>
        <w:ind w:left="567" w:firstLineChars="0" w:hanging="567"/>
        <w:rPr>
          <w:rFonts w:ascii="Arial" w:eastAsiaTheme="minorEastAsia" w:hAnsi="Arial" w:cs="Arial"/>
          <w:sz w:val="18"/>
          <w:szCs w:val="18"/>
        </w:rPr>
      </w:pPr>
      <w:r w:rsidRPr="008C63B5">
        <w:rPr>
          <w:rFonts w:ascii="Arial" w:eastAsiaTheme="minorEastAsia" w:hAnsi="Arial" w:cs="Arial"/>
          <w:sz w:val="18"/>
          <w:szCs w:val="18"/>
        </w:rPr>
        <w:t>声压级精度：</w:t>
      </w:r>
      <w:r w:rsidRPr="008C63B5">
        <w:rPr>
          <w:rFonts w:ascii="Arial" w:eastAsiaTheme="minorEastAsia" w:hAnsi="Arial" w:cs="Arial"/>
          <w:sz w:val="18"/>
          <w:szCs w:val="18"/>
        </w:rPr>
        <w:t>1</w:t>
      </w:r>
      <w:r w:rsidRPr="008C63B5">
        <w:rPr>
          <w:rFonts w:ascii="Arial" w:eastAsiaTheme="minorEastAsia" w:hAnsi="Arial" w:cs="Arial"/>
          <w:sz w:val="18"/>
          <w:szCs w:val="18"/>
        </w:rPr>
        <w:t>级</w:t>
      </w:r>
    </w:p>
    <w:p w:rsidR="004D5408" w:rsidRPr="008C63B5" w:rsidRDefault="004D5408" w:rsidP="004D5408">
      <w:pPr>
        <w:pStyle w:val="a9"/>
        <w:numPr>
          <w:ilvl w:val="2"/>
          <w:numId w:val="13"/>
        </w:numPr>
        <w:ind w:firstLineChars="0"/>
        <w:rPr>
          <w:rFonts w:ascii="Arial" w:eastAsiaTheme="minorEastAsia" w:hAnsi="Arial" w:cs="Arial"/>
          <w:sz w:val="18"/>
          <w:szCs w:val="18"/>
        </w:rPr>
      </w:pPr>
      <w:r w:rsidRPr="008C63B5">
        <w:rPr>
          <w:rFonts w:ascii="Arial" w:eastAsiaTheme="minorEastAsia" w:hAnsi="Arial" w:cs="Arial" w:hint="eastAsia"/>
          <w:sz w:val="18"/>
          <w:szCs w:val="18"/>
        </w:rPr>
        <w:t>环境温度</w:t>
      </w:r>
      <w:r w:rsidRPr="008C63B5">
        <w:rPr>
          <w:rFonts w:ascii="Arial" w:eastAsiaTheme="minorEastAsia" w:hAnsi="Arial" w:cs="Arial" w:hint="eastAsia"/>
          <w:sz w:val="18"/>
          <w:szCs w:val="18"/>
        </w:rPr>
        <w:t xml:space="preserve">      </w:t>
      </w:r>
      <w:r w:rsidRPr="008C63B5">
        <w:rPr>
          <w:rFonts w:ascii="Arial" w:eastAsiaTheme="minorEastAsia" w:hAnsi="Arial" w:cs="Arial"/>
          <w:sz w:val="18"/>
          <w:szCs w:val="18"/>
        </w:rPr>
        <w:t>+23</w:t>
      </w:r>
      <w:r w:rsidRPr="008C63B5">
        <w:rPr>
          <w:rFonts w:ascii="微软雅黑" w:eastAsia="微软雅黑" w:hAnsi="微软雅黑" w:cs="Arial"/>
          <w:sz w:val="18"/>
          <w:szCs w:val="18"/>
        </w:rPr>
        <w:t>℃</w:t>
      </w:r>
      <w:r w:rsidRPr="008C63B5">
        <w:rPr>
          <w:rFonts w:ascii="Arial" w:eastAsiaTheme="minorEastAsia" w:hAnsi="Arial" w:cs="Arial" w:hint="eastAsia"/>
          <w:sz w:val="18"/>
          <w:szCs w:val="18"/>
        </w:rPr>
        <w:t>：</w:t>
      </w:r>
      <w:r w:rsidRPr="008C63B5">
        <w:rPr>
          <w:rFonts w:ascii="Arial" w:eastAsiaTheme="minorEastAsia" w:hAnsi="Arial" w:cs="Arial"/>
          <w:sz w:val="18"/>
          <w:szCs w:val="18"/>
        </w:rPr>
        <w:t>±0.2dB</w:t>
      </w:r>
      <w:r w:rsidRPr="008C63B5">
        <w:rPr>
          <w:rFonts w:ascii="Arial" w:eastAsiaTheme="minorEastAsia" w:hAnsi="Arial" w:cs="Arial" w:hint="eastAsia"/>
          <w:sz w:val="18"/>
          <w:szCs w:val="18"/>
        </w:rPr>
        <w:t>；</w:t>
      </w:r>
    </w:p>
    <w:p w:rsidR="004D5408" w:rsidRPr="008C63B5" w:rsidRDefault="004D5408" w:rsidP="004D5408">
      <w:pPr>
        <w:pStyle w:val="a9"/>
        <w:numPr>
          <w:ilvl w:val="2"/>
          <w:numId w:val="13"/>
        </w:numPr>
        <w:ind w:firstLineChars="0"/>
        <w:rPr>
          <w:rFonts w:ascii="Arial" w:eastAsiaTheme="minorEastAsia" w:hAnsi="Arial" w:cs="Arial"/>
          <w:sz w:val="18"/>
          <w:szCs w:val="18"/>
        </w:rPr>
      </w:pPr>
      <w:r w:rsidRPr="008C63B5">
        <w:rPr>
          <w:rFonts w:ascii="Arial" w:eastAsiaTheme="minorEastAsia" w:hAnsi="Arial" w:cs="Arial" w:hint="eastAsia"/>
          <w:sz w:val="18"/>
          <w:szCs w:val="18"/>
        </w:rPr>
        <w:t>环境温度</w:t>
      </w:r>
      <w:r w:rsidRPr="008C63B5">
        <w:rPr>
          <w:rFonts w:ascii="Arial" w:eastAsiaTheme="minorEastAsia" w:hAnsi="Arial" w:cs="Arial"/>
          <w:sz w:val="18"/>
          <w:szCs w:val="18"/>
        </w:rPr>
        <w:t>-10</w:t>
      </w:r>
      <w:r w:rsidRPr="008C63B5">
        <w:rPr>
          <w:rFonts w:ascii="Arial" w:eastAsiaTheme="minorEastAsia" w:hAnsiTheme="minorEastAsia" w:cs="Arial"/>
          <w:sz w:val="18"/>
          <w:szCs w:val="18"/>
        </w:rPr>
        <w:t>℃</w:t>
      </w:r>
      <w:r w:rsidRPr="008C63B5">
        <w:rPr>
          <w:rFonts w:ascii="Arial" w:eastAsiaTheme="minorEastAsia" w:hAnsi="Arial" w:cs="Arial"/>
          <w:sz w:val="18"/>
          <w:szCs w:val="18"/>
        </w:rPr>
        <w:t>~+50</w:t>
      </w:r>
      <w:r w:rsidRPr="008C63B5">
        <w:rPr>
          <w:rFonts w:ascii="微软雅黑" w:eastAsia="微软雅黑" w:hAnsi="微软雅黑" w:cs="Arial"/>
          <w:sz w:val="18"/>
          <w:szCs w:val="18"/>
        </w:rPr>
        <w:t>℃</w:t>
      </w:r>
      <w:r w:rsidRPr="008C63B5">
        <w:rPr>
          <w:rFonts w:ascii="Arial" w:eastAsiaTheme="minorEastAsia" w:hAnsiTheme="minorEastAsia" w:cs="Arial" w:hint="eastAsia"/>
          <w:sz w:val="18"/>
          <w:szCs w:val="18"/>
        </w:rPr>
        <w:t>：</w:t>
      </w:r>
      <w:r w:rsidRPr="008C63B5">
        <w:rPr>
          <w:rFonts w:ascii="Arial" w:eastAsiaTheme="minorEastAsia" w:hAnsi="Arial" w:cs="Arial"/>
          <w:sz w:val="18"/>
          <w:szCs w:val="18"/>
        </w:rPr>
        <w:t>±0.4dB</w:t>
      </w:r>
      <w:r w:rsidRPr="008C63B5">
        <w:rPr>
          <w:rFonts w:ascii="Arial" w:eastAsiaTheme="minorEastAsia" w:hAnsi="Arial" w:cs="Arial" w:hint="eastAsia"/>
          <w:sz w:val="18"/>
          <w:szCs w:val="18"/>
        </w:rPr>
        <w:t>；</w:t>
      </w:r>
    </w:p>
    <w:p w:rsidR="004D5408" w:rsidRPr="008C63B5" w:rsidRDefault="004D5408" w:rsidP="004D5408">
      <w:pPr>
        <w:pStyle w:val="a9"/>
        <w:numPr>
          <w:ilvl w:val="1"/>
          <w:numId w:val="13"/>
        </w:numPr>
        <w:tabs>
          <w:tab w:val="clear" w:pos="1440"/>
          <w:tab w:val="num" w:pos="567"/>
        </w:tabs>
        <w:ind w:left="567" w:firstLineChars="0" w:hanging="567"/>
        <w:rPr>
          <w:rFonts w:ascii="Arial" w:eastAsiaTheme="minorEastAsia" w:hAnsi="Arial" w:cs="Arial"/>
          <w:sz w:val="18"/>
          <w:szCs w:val="18"/>
        </w:rPr>
      </w:pPr>
      <w:r w:rsidRPr="008C63B5">
        <w:rPr>
          <w:rFonts w:ascii="Arial" w:eastAsiaTheme="minorEastAsia" w:hAnsi="Arial" w:cs="Arial"/>
          <w:sz w:val="18"/>
          <w:szCs w:val="18"/>
        </w:rPr>
        <w:t>谐波失真：</w:t>
      </w:r>
      <w:r w:rsidRPr="008C63B5">
        <w:rPr>
          <w:rFonts w:ascii="Arial" w:eastAsiaTheme="minorEastAsia" w:hAnsi="Arial" w:cs="Arial"/>
          <w:sz w:val="18"/>
          <w:szCs w:val="18"/>
        </w:rPr>
        <w:t>≤3</w:t>
      </w:r>
      <w:r w:rsidRPr="008C63B5">
        <w:rPr>
          <w:rFonts w:ascii="Arial" w:eastAsiaTheme="minorEastAsia" w:hAnsi="Arial" w:cs="Arial" w:hint="eastAsia"/>
          <w:sz w:val="18"/>
          <w:szCs w:val="18"/>
        </w:rPr>
        <w:t>%</w:t>
      </w:r>
      <w:r w:rsidRPr="008C63B5">
        <w:rPr>
          <w:rFonts w:ascii="Arial" w:eastAsiaTheme="minorEastAsia" w:hAnsi="Arial" w:cs="Arial" w:hint="eastAsia"/>
          <w:sz w:val="18"/>
          <w:szCs w:val="18"/>
        </w:rPr>
        <w:t>；</w:t>
      </w:r>
    </w:p>
    <w:p w:rsidR="004D5408" w:rsidRPr="008C63B5" w:rsidRDefault="004D5408" w:rsidP="004D5408">
      <w:pPr>
        <w:pStyle w:val="a9"/>
        <w:numPr>
          <w:ilvl w:val="1"/>
          <w:numId w:val="13"/>
        </w:numPr>
        <w:tabs>
          <w:tab w:val="clear" w:pos="1440"/>
          <w:tab w:val="num" w:pos="567"/>
        </w:tabs>
        <w:ind w:left="567" w:firstLineChars="0" w:hanging="567"/>
        <w:rPr>
          <w:rFonts w:ascii="Arial" w:eastAsiaTheme="minorEastAsia" w:hAnsi="Arial" w:cs="Arial"/>
          <w:sz w:val="18"/>
          <w:szCs w:val="18"/>
        </w:rPr>
      </w:pPr>
      <w:r w:rsidRPr="008C63B5">
        <w:rPr>
          <w:rFonts w:ascii="Arial" w:eastAsiaTheme="minorEastAsia" w:hAnsi="Arial" w:cs="Arial"/>
          <w:sz w:val="18"/>
          <w:szCs w:val="18"/>
        </w:rPr>
        <w:t>电源</w:t>
      </w:r>
      <w:r w:rsidR="00243E0C" w:rsidRPr="008C63B5">
        <w:rPr>
          <w:rFonts w:ascii="Arial" w:hAnsi="Arial" w:cs="Arial"/>
          <w:sz w:val="18"/>
          <w:szCs w:val="18"/>
        </w:rPr>
        <w:t>：</w:t>
      </w:r>
      <w:r w:rsidR="00243E0C" w:rsidRPr="008C63B5">
        <w:rPr>
          <w:rFonts w:ascii="Arial" w:hAnsi="Arial" w:cs="Arial"/>
          <w:sz w:val="18"/>
          <w:szCs w:val="18"/>
        </w:rPr>
        <w:t>9V</w:t>
      </w:r>
      <w:r w:rsidR="00243E0C" w:rsidRPr="008C63B5">
        <w:rPr>
          <w:rFonts w:ascii="Arial" w:hAnsi="Arial" w:cs="Arial" w:hint="eastAsia"/>
          <w:sz w:val="18"/>
          <w:szCs w:val="18"/>
        </w:rPr>
        <w:t xml:space="preserve"> (</w:t>
      </w:r>
      <w:smartTag w:uri="urn:schemas-microsoft-com:office:smarttags" w:element="chmetcnv">
        <w:smartTagPr>
          <w:attr w:name="UnitName" w:val="F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="00243E0C" w:rsidRPr="008C63B5">
          <w:rPr>
            <w:rFonts w:ascii="Arial" w:hAnsi="Arial" w:cs="Arial"/>
            <w:sz w:val="18"/>
            <w:szCs w:val="18"/>
          </w:rPr>
          <w:t>6F</w:t>
        </w:r>
      </w:smartTag>
      <w:r w:rsidR="00243E0C" w:rsidRPr="008C63B5">
        <w:rPr>
          <w:rFonts w:ascii="Arial" w:hAnsi="Arial" w:cs="Arial"/>
          <w:sz w:val="18"/>
          <w:szCs w:val="18"/>
        </w:rPr>
        <w:t>22</w:t>
      </w:r>
      <w:r w:rsidR="00243E0C" w:rsidRPr="008C63B5">
        <w:rPr>
          <w:rFonts w:ascii="Arial" w:hAnsi="Arial" w:cs="Arial"/>
          <w:sz w:val="18"/>
          <w:szCs w:val="18"/>
        </w:rPr>
        <w:t>叠层电池</w:t>
      </w:r>
      <w:r w:rsidR="00243E0C" w:rsidRPr="008C63B5">
        <w:rPr>
          <w:rFonts w:ascii="Arial" w:hAnsi="Arial" w:cs="Arial" w:hint="eastAsia"/>
          <w:sz w:val="18"/>
          <w:szCs w:val="18"/>
        </w:rPr>
        <w:t>)*1</w:t>
      </w:r>
      <w:r w:rsidR="00243E0C" w:rsidRPr="008C63B5">
        <w:rPr>
          <w:rFonts w:ascii="Arial" w:hAnsi="Arial" w:cs="Arial" w:hint="eastAsia"/>
          <w:sz w:val="18"/>
          <w:szCs w:val="18"/>
        </w:rPr>
        <w:t>节</w:t>
      </w:r>
      <w:r w:rsidR="00243E0C" w:rsidRPr="008C63B5">
        <w:rPr>
          <w:rFonts w:ascii="Arial" w:hAnsi="Arial" w:cs="Arial"/>
          <w:sz w:val="18"/>
          <w:szCs w:val="18"/>
        </w:rPr>
        <w:t>；</w:t>
      </w:r>
    </w:p>
    <w:p w:rsidR="004D5408" w:rsidRPr="008C63B5" w:rsidRDefault="004D5408" w:rsidP="004D5408">
      <w:pPr>
        <w:pStyle w:val="a9"/>
        <w:numPr>
          <w:ilvl w:val="1"/>
          <w:numId w:val="13"/>
        </w:numPr>
        <w:tabs>
          <w:tab w:val="clear" w:pos="1440"/>
          <w:tab w:val="num" w:pos="567"/>
        </w:tabs>
        <w:ind w:left="567" w:firstLineChars="0" w:hanging="567"/>
        <w:rPr>
          <w:rFonts w:ascii="Arial" w:eastAsiaTheme="minorEastAsia" w:hAnsi="Arial" w:cs="Arial"/>
          <w:sz w:val="18"/>
          <w:szCs w:val="18"/>
        </w:rPr>
      </w:pPr>
      <w:r w:rsidRPr="008C63B5">
        <w:rPr>
          <w:rFonts w:ascii="Arial" w:eastAsiaTheme="minorEastAsia" w:hAnsi="Arial" w:cs="Arial"/>
          <w:sz w:val="18"/>
          <w:szCs w:val="18"/>
        </w:rPr>
        <w:t>尺寸：</w:t>
      </w:r>
      <w:r w:rsidRPr="008C63B5">
        <w:rPr>
          <w:rFonts w:ascii="Arial" w:eastAsiaTheme="minorEastAsia" w:hAnsi="Arial" w:cs="Arial"/>
          <w:sz w:val="18"/>
          <w:szCs w:val="18"/>
        </w:rPr>
        <w:t>Φ48mm×110mm</w:t>
      </w:r>
      <w:r w:rsidRPr="008C63B5">
        <w:rPr>
          <w:rFonts w:ascii="Arial" w:eastAsiaTheme="minorEastAsia" w:hAnsi="Arial" w:cs="Arial" w:hint="eastAsia"/>
          <w:sz w:val="18"/>
          <w:szCs w:val="18"/>
        </w:rPr>
        <w:t>；</w:t>
      </w:r>
    </w:p>
    <w:p w:rsidR="004D5408" w:rsidRPr="008C63B5" w:rsidRDefault="004D5408" w:rsidP="004D5408">
      <w:pPr>
        <w:pStyle w:val="a9"/>
        <w:numPr>
          <w:ilvl w:val="1"/>
          <w:numId w:val="13"/>
        </w:numPr>
        <w:tabs>
          <w:tab w:val="clear" w:pos="1440"/>
          <w:tab w:val="num" w:pos="567"/>
        </w:tabs>
        <w:ind w:left="567" w:firstLineChars="0" w:hanging="567"/>
        <w:rPr>
          <w:rFonts w:ascii="Arial" w:eastAsiaTheme="minorEastAsia" w:hAnsi="Arial" w:cs="Arial"/>
          <w:sz w:val="18"/>
          <w:szCs w:val="18"/>
        </w:rPr>
      </w:pPr>
      <w:r w:rsidRPr="008C63B5">
        <w:rPr>
          <w:rFonts w:ascii="Arial" w:eastAsiaTheme="minorEastAsia" w:hAnsi="Arial" w:cs="Arial"/>
          <w:sz w:val="18"/>
          <w:szCs w:val="18"/>
        </w:rPr>
        <w:t>重量：约</w:t>
      </w:r>
      <w:r w:rsidRPr="008C63B5">
        <w:rPr>
          <w:rFonts w:ascii="Arial" w:eastAsiaTheme="minorEastAsia" w:hAnsi="Arial" w:cs="Arial"/>
          <w:sz w:val="18"/>
          <w:szCs w:val="18"/>
        </w:rPr>
        <w:t>300g(</w:t>
      </w:r>
      <w:r w:rsidRPr="008C63B5">
        <w:rPr>
          <w:rFonts w:ascii="Arial" w:eastAsiaTheme="minorEastAsia" w:hAnsi="Arial" w:cs="Arial"/>
          <w:sz w:val="18"/>
          <w:szCs w:val="18"/>
        </w:rPr>
        <w:t>包括电池</w:t>
      </w:r>
      <w:r w:rsidRPr="008C63B5">
        <w:rPr>
          <w:rFonts w:ascii="Arial" w:eastAsiaTheme="minorEastAsia" w:hAnsi="Arial" w:cs="Arial"/>
          <w:sz w:val="18"/>
          <w:szCs w:val="18"/>
        </w:rPr>
        <w:t>)</w:t>
      </w:r>
      <w:r w:rsidRPr="008C63B5">
        <w:rPr>
          <w:rFonts w:ascii="Arial" w:eastAsiaTheme="minorEastAsia" w:hAnsi="Arial" w:cs="Arial" w:hint="eastAsia"/>
          <w:sz w:val="18"/>
          <w:szCs w:val="18"/>
        </w:rPr>
        <w:t>；</w:t>
      </w:r>
    </w:p>
    <w:p w:rsidR="00243E0C" w:rsidRPr="008C63B5" w:rsidRDefault="004D5408" w:rsidP="00243E0C">
      <w:pPr>
        <w:pStyle w:val="a9"/>
        <w:numPr>
          <w:ilvl w:val="2"/>
          <w:numId w:val="13"/>
        </w:numPr>
        <w:tabs>
          <w:tab w:val="num" w:pos="567"/>
        </w:tabs>
        <w:ind w:firstLineChars="0"/>
        <w:rPr>
          <w:rFonts w:ascii="Arial" w:eastAsiaTheme="minorEastAsia" w:hAnsi="Arial" w:cs="Arial"/>
          <w:sz w:val="18"/>
          <w:szCs w:val="18"/>
        </w:rPr>
      </w:pPr>
      <w:r w:rsidRPr="008C63B5">
        <w:rPr>
          <w:rFonts w:ascii="Arial" w:eastAsiaTheme="minorEastAsia" w:hAnsi="Arial" w:cs="Arial"/>
          <w:sz w:val="18"/>
          <w:szCs w:val="18"/>
        </w:rPr>
        <w:t>附件：</w:t>
      </w:r>
      <w:r w:rsidR="00243E0C" w:rsidRPr="008C63B5">
        <w:rPr>
          <w:rFonts w:ascii="Arial" w:eastAsiaTheme="minorEastAsia" w:hAnsi="Arial" w:cs="Arial"/>
          <w:sz w:val="18"/>
          <w:szCs w:val="18"/>
        </w:rPr>
        <w:t xml:space="preserve"> </w:t>
      </w:r>
      <w:r w:rsidR="00243E0C" w:rsidRPr="008C63B5">
        <w:rPr>
          <w:rFonts w:ascii="Arial" w:eastAsiaTheme="minorEastAsia" w:hAnsi="Arial" w:cs="Arial"/>
          <w:sz w:val="18"/>
          <w:szCs w:val="18"/>
        </w:rPr>
        <w:t>产品合格证</w:t>
      </w:r>
      <w:r w:rsidR="008C63B5" w:rsidRPr="008C63B5">
        <w:rPr>
          <w:rFonts w:ascii="Arial" w:eastAsiaTheme="minorEastAsia" w:hAnsi="Arial" w:cs="Arial" w:hint="eastAsia"/>
          <w:sz w:val="18"/>
          <w:szCs w:val="18"/>
        </w:rPr>
        <w:t>、</w:t>
      </w:r>
      <w:r w:rsidR="00243E0C" w:rsidRPr="008C63B5">
        <w:rPr>
          <w:rFonts w:ascii="Arial" w:eastAsiaTheme="minorEastAsia" w:hAnsi="Arial" w:cs="Arial"/>
          <w:sz w:val="18"/>
          <w:szCs w:val="18"/>
        </w:rPr>
        <w:t>使用说明书</w:t>
      </w:r>
      <w:r w:rsidR="008C63B5" w:rsidRPr="008C63B5">
        <w:rPr>
          <w:rFonts w:ascii="Arial" w:eastAsiaTheme="minorEastAsia" w:hAnsi="Arial" w:cs="Arial" w:hint="eastAsia"/>
          <w:sz w:val="18"/>
          <w:szCs w:val="18"/>
        </w:rPr>
        <w:t>各</w:t>
      </w:r>
      <w:r w:rsidR="008C63B5" w:rsidRPr="008C63B5">
        <w:rPr>
          <w:rFonts w:ascii="Arial" w:eastAsiaTheme="minorEastAsia" w:hAnsi="Arial" w:cs="Arial" w:hint="eastAsia"/>
          <w:sz w:val="18"/>
          <w:szCs w:val="18"/>
        </w:rPr>
        <w:t>1</w:t>
      </w:r>
      <w:r w:rsidR="00243E0C" w:rsidRPr="008C63B5">
        <w:rPr>
          <w:rFonts w:ascii="Arial" w:eastAsiaTheme="minorEastAsia" w:hAnsi="Arial" w:cs="Arial"/>
          <w:sz w:val="18"/>
          <w:szCs w:val="18"/>
        </w:rPr>
        <w:t>份</w:t>
      </w:r>
      <w:r w:rsidR="00243E0C" w:rsidRPr="008C63B5">
        <w:rPr>
          <w:rFonts w:ascii="Arial" w:eastAsiaTheme="minorEastAsia" w:hAnsi="Arial" w:cs="Arial" w:hint="eastAsia"/>
          <w:sz w:val="18"/>
          <w:szCs w:val="18"/>
        </w:rPr>
        <w:t>；</w:t>
      </w:r>
    </w:p>
    <w:p w:rsidR="00243E0C" w:rsidRPr="008C63B5" w:rsidRDefault="00243E0C" w:rsidP="004D5408">
      <w:pPr>
        <w:pStyle w:val="a9"/>
        <w:numPr>
          <w:ilvl w:val="1"/>
          <w:numId w:val="13"/>
        </w:numPr>
        <w:tabs>
          <w:tab w:val="clear" w:pos="1440"/>
          <w:tab w:val="num" w:pos="567"/>
        </w:tabs>
        <w:ind w:left="567" w:firstLineChars="0" w:hanging="567"/>
        <w:rPr>
          <w:rFonts w:ascii="Arial" w:eastAsiaTheme="minorEastAsia" w:hAnsi="Arial" w:cs="Arial"/>
          <w:sz w:val="18"/>
          <w:szCs w:val="18"/>
        </w:rPr>
      </w:pPr>
      <w:r w:rsidRPr="008C63B5">
        <w:rPr>
          <w:rFonts w:ascii="Arial" w:eastAsiaTheme="minorEastAsia" w:hAnsi="Arial" w:cs="Arial"/>
          <w:sz w:val="18"/>
          <w:szCs w:val="18"/>
        </w:rPr>
        <w:t>使用环境</w:t>
      </w:r>
      <w:r w:rsidRPr="008C63B5">
        <w:rPr>
          <w:rFonts w:ascii="Arial" w:eastAsiaTheme="minorEastAsia" w:hAnsi="Arial" w:cs="Arial" w:hint="eastAsia"/>
          <w:sz w:val="18"/>
          <w:szCs w:val="18"/>
        </w:rPr>
        <w:t>：</w:t>
      </w:r>
    </w:p>
    <w:p w:rsidR="00243E0C" w:rsidRPr="008C63B5" w:rsidRDefault="00243E0C" w:rsidP="00243E0C">
      <w:pPr>
        <w:pStyle w:val="a9"/>
        <w:numPr>
          <w:ilvl w:val="2"/>
          <w:numId w:val="13"/>
        </w:numPr>
        <w:ind w:firstLineChars="0"/>
        <w:rPr>
          <w:rFonts w:ascii="Arial" w:eastAsiaTheme="minorEastAsia" w:hAnsi="Arial" w:cs="Arial"/>
          <w:sz w:val="18"/>
          <w:szCs w:val="18"/>
        </w:rPr>
      </w:pPr>
      <w:r w:rsidRPr="008C63B5">
        <w:rPr>
          <w:rFonts w:ascii="Arial" w:eastAsiaTheme="minorEastAsia" w:hAnsi="Arial" w:cs="Arial" w:hint="eastAsia"/>
          <w:sz w:val="18"/>
          <w:szCs w:val="18"/>
        </w:rPr>
        <w:t>环境</w:t>
      </w:r>
      <w:r w:rsidRPr="008C63B5">
        <w:rPr>
          <w:rFonts w:ascii="Arial" w:eastAsiaTheme="minorEastAsia" w:hAnsi="Arial" w:cs="Arial"/>
          <w:sz w:val="18"/>
          <w:szCs w:val="18"/>
        </w:rPr>
        <w:t>温度：</w:t>
      </w:r>
      <w:r w:rsidRPr="008C63B5">
        <w:rPr>
          <w:rFonts w:ascii="Arial" w:eastAsiaTheme="minorEastAsia" w:hAnsi="Arial" w:cs="Arial"/>
          <w:sz w:val="18"/>
          <w:szCs w:val="18"/>
        </w:rPr>
        <w:t>0</w:t>
      </w:r>
      <w:r w:rsidRPr="008C63B5">
        <w:rPr>
          <w:rFonts w:ascii="微软雅黑" w:eastAsia="微软雅黑" w:hAnsi="微软雅黑" w:cs="Arial"/>
          <w:sz w:val="18"/>
          <w:szCs w:val="18"/>
        </w:rPr>
        <w:t>℃</w:t>
      </w:r>
      <w:r w:rsidRPr="008C63B5">
        <w:rPr>
          <w:rFonts w:ascii="Arial" w:eastAsiaTheme="minorEastAsia" w:hAnsi="Arial" w:cs="Arial"/>
          <w:sz w:val="18"/>
          <w:szCs w:val="18"/>
        </w:rPr>
        <w:t>~+40</w:t>
      </w:r>
      <w:r w:rsidRPr="008C63B5">
        <w:rPr>
          <w:rFonts w:ascii="微软雅黑" w:eastAsia="微软雅黑" w:hAnsi="微软雅黑" w:cs="Arial"/>
          <w:sz w:val="18"/>
          <w:szCs w:val="18"/>
        </w:rPr>
        <w:t>℃</w:t>
      </w:r>
      <w:r w:rsidRPr="008C63B5">
        <w:rPr>
          <w:rFonts w:ascii="Arial" w:eastAsiaTheme="minorEastAsia" w:hAnsi="Arial" w:cs="Arial" w:hint="eastAsia"/>
          <w:sz w:val="18"/>
          <w:szCs w:val="18"/>
        </w:rPr>
        <w:t>；</w:t>
      </w:r>
    </w:p>
    <w:p w:rsidR="00243E0C" w:rsidRPr="008C63B5" w:rsidRDefault="00243E0C" w:rsidP="00243E0C">
      <w:pPr>
        <w:pStyle w:val="a9"/>
        <w:numPr>
          <w:ilvl w:val="2"/>
          <w:numId w:val="13"/>
        </w:numPr>
        <w:ind w:firstLineChars="0"/>
        <w:rPr>
          <w:rFonts w:ascii="Arial" w:eastAsiaTheme="minorEastAsia" w:hAnsi="Arial" w:cs="Arial"/>
          <w:sz w:val="18"/>
          <w:szCs w:val="18"/>
        </w:rPr>
      </w:pPr>
      <w:r w:rsidRPr="008C63B5">
        <w:rPr>
          <w:rFonts w:ascii="Arial" w:eastAsiaTheme="minorEastAsia" w:hAnsi="Arial" w:cs="Arial"/>
          <w:sz w:val="18"/>
          <w:szCs w:val="18"/>
        </w:rPr>
        <w:t>相对温度：</w:t>
      </w:r>
      <w:r w:rsidRPr="008C63B5">
        <w:rPr>
          <w:rFonts w:ascii="Arial" w:eastAsiaTheme="minorEastAsia" w:hAnsi="Arial" w:cs="Arial"/>
          <w:sz w:val="18"/>
          <w:szCs w:val="18"/>
        </w:rPr>
        <w:t>≤80</w:t>
      </w:r>
      <w:r w:rsidRPr="008C63B5">
        <w:rPr>
          <w:rFonts w:ascii="Arial" w:eastAsiaTheme="minorEastAsia" w:hAnsi="Arial" w:cs="Arial" w:hint="eastAsia"/>
          <w:sz w:val="18"/>
          <w:szCs w:val="18"/>
        </w:rPr>
        <w:t>%</w:t>
      </w:r>
    </w:p>
    <w:p w:rsidR="00243E0C" w:rsidRPr="008C63B5" w:rsidRDefault="00243E0C" w:rsidP="00243E0C">
      <w:pPr>
        <w:pStyle w:val="a9"/>
        <w:numPr>
          <w:ilvl w:val="2"/>
          <w:numId w:val="13"/>
        </w:numPr>
        <w:ind w:firstLineChars="0"/>
        <w:rPr>
          <w:rFonts w:ascii="Arial" w:eastAsiaTheme="minorEastAsia" w:hAnsi="Arial" w:cs="Arial"/>
          <w:sz w:val="18"/>
          <w:szCs w:val="18"/>
        </w:rPr>
      </w:pPr>
      <w:r w:rsidRPr="008C63B5">
        <w:rPr>
          <w:rFonts w:ascii="Arial" w:eastAsiaTheme="minorEastAsia" w:hAnsi="Arial" w:cs="Arial"/>
          <w:sz w:val="18"/>
          <w:szCs w:val="18"/>
        </w:rPr>
        <w:t>大气压力：</w:t>
      </w:r>
      <w:r w:rsidRPr="008C63B5">
        <w:rPr>
          <w:rFonts w:ascii="Arial" w:eastAsiaTheme="minorEastAsia" w:hAnsi="Arial" w:cs="Arial"/>
          <w:sz w:val="18"/>
          <w:szCs w:val="18"/>
        </w:rPr>
        <w:t>65kPa</w:t>
      </w:r>
      <w:r w:rsidRPr="008C63B5">
        <w:rPr>
          <w:rFonts w:ascii="Arial" w:eastAsiaTheme="minorEastAsia" w:hAnsi="Arial" w:cs="Arial"/>
          <w:sz w:val="18"/>
          <w:szCs w:val="18"/>
        </w:rPr>
        <w:t>～</w:t>
      </w:r>
      <w:r w:rsidRPr="008C63B5">
        <w:rPr>
          <w:rFonts w:ascii="Arial" w:eastAsiaTheme="minorEastAsia" w:hAnsi="Arial" w:cs="Arial"/>
          <w:sz w:val="18"/>
          <w:szCs w:val="18"/>
        </w:rPr>
        <w:t>10</w:t>
      </w:r>
      <w:r w:rsidRPr="008C63B5">
        <w:rPr>
          <w:rFonts w:ascii="Arial" w:eastAsiaTheme="minorEastAsia" w:hAnsi="Arial" w:cs="Arial" w:hint="eastAsia"/>
          <w:sz w:val="18"/>
          <w:szCs w:val="18"/>
        </w:rPr>
        <w:t>6</w:t>
      </w:r>
      <w:r w:rsidRPr="008C63B5">
        <w:rPr>
          <w:rFonts w:ascii="Arial" w:eastAsiaTheme="minorEastAsia" w:hAnsi="Arial" w:cs="Arial"/>
          <w:sz w:val="18"/>
          <w:szCs w:val="18"/>
        </w:rPr>
        <w:t>kPa</w:t>
      </w:r>
      <w:r w:rsidRPr="008C63B5">
        <w:rPr>
          <w:rFonts w:ascii="Arial" w:eastAsiaTheme="minorEastAsia" w:hAnsi="Arial" w:cs="Arial" w:hint="eastAsia"/>
          <w:sz w:val="18"/>
          <w:szCs w:val="18"/>
        </w:rPr>
        <w:t>；</w:t>
      </w:r>
    </w:p>
    <w:p w:rsidR="004D5408" w:rsidRPr="008C63B5" w:rsidRDefault="00243E0C" w:rsidP="004D5408">
      <w:pPr>
        <w:numPr>
          <w:ilvl w:val="0"/>
          <w:numId w:val="9"/>
        </w:numPr>
        <w:rPr>
          <w:rFonts w:ascii="Arial" w:eastAsiaTheme="minorEastAsia" w:hAnsi="Arial" w:cs="Arial"/>
          <w:sz w:val="18"/>
          <w:szCs w:val="18"/>
        </w:rPr>
      </w:pPr>
      <w:r w:rsidRPr="008C63B5">
        <w:rPr>
          <w:rFonts w:ascii="Arial" w:eastAsiaTheme="minorEastAsia" w:hAnsi="Arial" w:cs="Arial"/>
          <w:sz w:val="18"/>
          <w:szCs w:val="18"/>
        </w:rPr>
        <w:t>工作原理</w:t>
      </w:r>
      <w:r w:rsidRPr="008C63B5">
        <w:rPr>
          <w:rFonts w:ascii="Arial" w:eastAsiaTheme="minorEastAsia" w:hAnsi="Arial" w:cs="Arial" w:hint="eastAsia"/>
          <w:sz w:val="18"/>
          <w:szCs w:val="18"/>
        </w:rPr>
        <w:t>：</w:t>
      </w:r>
      <w:r w:rsidRPr="008C63B5">
        <w:rPr>
          <w:rFonts w:ascii="Arial" w:eastAsiaTheme="minorEastAsia" w:hAnsi="Arial" w:cs="Arial"/>
          <w:sz w:val="18"/>
          <w:szCs w:val="18"/>
        </w:rPr>
        <w:t>HS6020A</w:t>
      </w:r>
      <w:r w:rsidRPr="008C63B5">
        <w:rPr>
          <w:rFonts w:ascii="Arial" w:eastAsiaTheme="minorEastAsia" w:hAnsi="Arial" w:cs="Arial"/>
          <w:sz w:val="18"/>
          <w:szCs w:val="18"/>
        </w:rPr>
        <w:t>型声级校准器主要由</w:t>
      </w:r>
      <w:r w:rsidRPr="008C63B5">
        <w:rPr>
          <w:rFonts w:ascii="Arial" w:eastAsiaTheme="minorEastAsia" w:hAnsi="Arial" w:cs="Arial"/>
          <w:sz w:val="18"/>
          <w:szCs w:val="18"/>
        </w:rPr>
        <w:t>1000Hz</w:t>
      </w:r>
      <w:r w:rsidRPr="008C63B5">
        <w:rPr>
          <w:rFonts w:ascii="Arial" w:eastAsiaTheme="minorEastAsia" w:hAnsi="Arial" w:cs="Arial"/>
          <w:sz w:val="18"/>
          <w:szCs w:val="18"/>
        </w:rPr>
        <w:t>正弦振荡器和换能器两部分组成。振荡器采用单片机技术，为换能器提供一个频率与幅度都可控制的正弦驱动信号。换能器是一只特制的性能稳定的声发生器，在正弦驱动信号激励下校准器前腔内即可产生稳定的声压级。</w:t>
      </w:r>
    </w:p>
    <w:p w:rsidR="00243E0C" w:rsidRPr="008C63B5" w:rsidRDefault="00243E0C" w:rsidP="004D5408">
      <w:pPr>
        <w:numPr>
          <w:ilvl w:val="0"/>
          <w:numId w:val="9"/>
        </w:numPr>
        <w:rPr>
          <w:rFonts w:ascii="Arial" w:eastAsiaTheme="minorEastAsia" w:hAnsi="Arial" w:cs="Arial"/>
          <w:sz w:val="18"/>
          <w:szCs w:val="18"/>
        </w:rPr>
      </w:pPr>
      <w:r w:rsidRPr="008C63B5">
        <w:rPr>
          <w:rFonts w:ascii="Arial" w:eastAsiaTheme="minorEastAsia" w:hAnsi="Arial" w:cs="Arial"/>
          <w:sz w:val="18"/>
          <w:szCs w:val="18"/>
        </w:rPr>
        <w:t>使用与维护</w:t>
      </w:r>
      <w:r w:rsidRPr="008C63B5">
        <w:rPr>
          <w:rFonts w:ascii="Arial" w:eastAsiaTheme="minorEastAsia" w:hAnsi="Arial" w:cs="Arial" w:hint="eastAsia"/>
          <w:sz w:val="18"/>
          <w:szCs w:val="18"/>
        </w:rPr>
        <w:t>：</w:t>
      </w:r>
    </w:p>
    <w:p w:rsidR="00243E0C" w:rsidRPr="008C63B5" w:rsidRDefault="00243E0C" w:rsidP="00243E0C">
      <w:pPr>
        <w:pStyle w:val="a9"/>
        <w:numPr>
          <w:ilvl w:val="1"/>
          <w:numId w:val="9"/>
        </w:numPr>
        <w:ind w:firstLineChars="0"/>
        <w:rPr>
          <w:rFonts w:ascii="Arial" w:eastAsiaTheme="minorEastAsia" w:hAnsi="Arial" w:cs="Arial"/>
          <w:sz w:val="18"/>
          <w:szCs w:val="18"/>
        </w:rPr>
      </w:pPr>
      <w:r w:rsidRPr="008C63B5">
        <w:rPr>
          <w:rFonts w:ascii="Arial" w:eastAsiaTheme="minorEastAsia" w:hAnsi="Arial" w:cs="Arial"/>
          <w:sz w:val="18"/>
          <w:szCs w:val="18"/>
        </w:rPr>
        <w:t>校准器组成外形图</w:t>
      </w:r>
      <w:r w:rsidRPr="008C63B5">
        <w:rPr>
          <w:rFonts w:ascii="Arial" w:eastAsiaTheme="minorEastAsia" w:hAnsi="Arial" w:cs="Arial" w:hint="eastAsia"/>
          <w:sz w:val="18"/>
          <w:szCs w:val="18"/>
        </w:rPr>
        <w:t>：</w:t>
      </w:r>
    </w:p>
    <w:p w:rsidR="00243E0C" w:rsidRPr="008C63B5" w:rsidRDefault="00243E0C" w:rsidP="00243E0C">
      <w:pPr>
        <w:pStyle w:val="a9"/>
        <w:numPr>
          <w:ilvl w:val="1"/>
          <w:numId w:val="9"/>
        </w:numPr>
        <w:ind w:firstLineChars="0"/>
        <w:rPr>
          <w:rFonts w:ascii="Arial" w:eastAsiaTheme="minorEastAsia" w:hAnsi="Arial" w:cs="Arial"/>
          <w:sz w:val="18"/>
          <w:szCs w:val="18"/>
        </w:rPr>
      </w:pPr>
      <w:r w:rsidRPr="008C63B5">
        <w:rPr>
          <w:rFonts w:ascii="Arial" w:eastAsiaTheme="minorEastAsia" w:hAnsi="Arial" w:cs="Arial"/>
          <w:sz w:val="18"/>
          <w:szCs w:val="18"/>
        </w:rPr>
        <w:t>电池更换</w:t>
      </w:r>
      <w:r w:rsidRPr="008C63B5">
        <w:rPr>
          <w:rFonts w:ascii="Arial" w:eastAsiaTheme="minorEastAsia" w:hAnsi="Arial" w:cs="Arial" w:hint="eastAsia"/>
          <w:sz w:val="18"/>
          <w:szCs w:val="18"/>
        </w:rPr>
        <w:t>：</w:t>
      </w:r>
      <w:r w:rsidRPr="008C63B5">
        <w:rPr>
          <w:rFonts w:ascii="Arial" w:eastAsiaTheme="minorEastAsia" w:hAnsi="Arial" w:cs="Arial"/>
          <w:sz w:val="18"/>
          <w:szCs w:val="18"/>
        </w:rPr>
        <w:t>逆时针旋转</w:t>
      </w:r>
      <w:r w:rsidRPr="008C63B5">
        <w:rPr>
          <w:rFonts w:ascii="Arial" w:eastAsiaTheme="minorEastAsia" w:hAnsi="Arial" w:cs="Arial"/>
          <w:sz w:val="18"/>
          <w:szCs w:val="18"/>
        </w:rPr>
        <w:t>,</w:t>
      </w:r>
      <w:r w:rsidRPr="008C63B5">
        <w:rPr>
          <w:rFonts w:ascii="Arial" w:eastAsiaTheme="minorEastAsia" w:hAnsi="Arial" w:cs="Arial"/>
          <w:sz w:val="18"/>
          <w:szCs w:val="18"/>
        </w:rPr>
        <w:t>轻轻打开后罩</w:t>
      </w:r>
      <w:r w:rsidRPr="008C63B5">
        <w:rPr>
          <w:rFonts w:ascii="Arial" w:eastAsiaTheme="minorEastAsia" w:hAnsi="Arial" w:cs="Arial"/>
          <w:sz w:val="18"/>
          <w:szCs w:val="18"/>
        </w:rPr>
        <w:t>,</w:t>
      </w:r>
      <w:r w:rsidRPr="008C63B5">
        <w:rPr>
          <w:rFonts w:ascii="Arial" w:eastAsiaTheme="minorEastAsia" w:hAnsi="Arial" w:cs="Arial"/>
          <w:sz w:val="18"/>
          <w:szCs w:val="18"/>
        </w:rPr>
        <w:t>取</w:t>
      </w:r>
      <w:r w:rsidRPr="008C63B5">
        <w:rPr>
          <w:rFonts w:ascii="Arial" w:eastAsiaTheme="minorEastAsia" w:hAnsi="Arial" w:cs="Arial"/>
          <w:sz w:val="18"/>
          <w:szCs w:val="18"/>
        </w:rPr>
        <w:t>9V</w:t>
      </w:r>
      <w:r w:rsidRPr="008C63B5">
        <w:rPr>
          <w:rFonts w:ascii="Arial" w:eastAsiaTheme="minorEastAsia" w:hAnsi="Arial" w:cs="Arial"/>
          <w:sz w:val="18"/>
          <w:szCs w:val="18"/>
        </w:rPr>
        <w:t>新电池放入电池盒中</w:t>
      </w:r>
      <w:r w:rsidRPr="008C63B5">
        <w:rPr>
          <w:rFonts w:ascii="Arial" w:eastAsiaTheme="minorEastAsia" w:hAnsi="Arial" w:cs="Arial"/>
          <w:sz w:val="18"/>
          <w:szCs w:val="18"/>
        </w:rPr>
        <w:t>,</w:t>
      </w:r>
      <w:r w:rsidRPr="008C63B5">
        <w:rPr>
          <w:rFonts w:ascii="Arial" w:eastAsiaTheme="minorEastAsia" w:hAnsi="Arial" w:cs="Arial"/>
          <w:sz w:val="18"/>
          <w:szCs w:val="18"/>
        </w:rPr>
        <w:t>扣上极扣再旋上后罩。</w:t>
      </w:r>
    </w:p>
    <w:p w:rsidR="00243E0C" w:rsidRPr="008C63B5" w:rsidRDefault="00F31088" w:rsidP="00243E0C">
      <w:pPr>
        <w:pStyle w:val="a9"/>
        <w:numPr>
          <w:ilvl w:val="1"/>
          <w:numId w:val="9"/>
        </w:numPr>
        <w:ind w:firstLineChars="0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3886200</wp:posOffset>
            </wp:positionH>
            <wp:positionV relativeFrom="margin">
              <wp:posOffset>5048885</wp:posOffset>
            </wp:positionV>
            <wp:extent cx="2028825" cy="1073785"/>
            <wp:effectExtent l="19050" t="0" r="9525" b="0"/>
            <wp:wrapSquare wrapText="bothSides"/>
            <wp:docPr id="5" name="图片 1" descr="HS602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S6020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3E0C" w:rsidRPr="008C63B5">
        <w:rPr>
          <w:rFonts w:ascii="Arial" w:eastAsiaTheme="minorEastAsia" w:hAnsi="Arial" w:cs="Arial"/>
          <w:sz w:val="18"/>
          <w:szCs w:val="18"/>
        </w:rPr>
        <w:t>声压校准</w:t>
      </w:r>
      <w:r w:rsidR="00243E0C" w:rsidRPr="008C63B5">
        <w:rPr>
          <w:rFonts w:ascii="Arial" w:eastAsiaTheme="minorEastAsia" w:hAnsi="Arial" w:cs="Arial" w:hint="eastAsia"/>
          <w:sz w:val="18"/>
          <w:szCs w:val="18"/>
        </w:rPr>
        <w:t>：</w:t>
      </w:r>
      <w:r w:rsidR="00243E0C" w:rsidRPr="008C63B5">
        <w:rPr>
          <w:rFonts w:ascii="Arial" w:eastAsiaTheme="minorEastAsia" w:hAnsi="Arial" w:cs="Arial"/>
          <w:sz w:val="18"/>
          <w:szCs w:val="18"/>
        </w:rPr>
        <w:t>设置开关于</w:t>
      </w:r>
      <w:r w:rsidR="00243E0C" w:rsidRPr="008C63B5">
        <w:rPr>
          <w:rFonts w:ascii="Arial" w:eastAsiaTheme="minorEastAsia" w:hAnsi="Arial" w:cs="Arial"/>
          <w:sz w:val="18"/>
          <w:szCs w:val="18"/>
        </w:rPr>
        <w:t>94dB</w:t>
      </w:r>
      <w:r w:rsidR="00243E0C" w:rsidRPr="008C63B5">
        <w:rPr>
          <w:rFonts w:ascii="Arial" w:eastAsiaTheme="minorEastAsia" w:hAnsi="Arial" w:cs="Arial"/>
          <w:sz w:val="18"/>
          <w:szCs w:val="18"/>
        </w:rPr>
        <w:t>时</w:t>
      </w:r>
      <w:r w:rsidR="00243E0C" w:rsidRPr="008C63B5">
        <w:rPr>
          <w:rFonts w:ascii="Arial" w:eastAsiaTheme="minorEastAsia" w:hAnsi="Arial" w:cs="Arial"/>
          <w:sz w:val="18"/>
          <w:szCs w:val="18"/>
        </w:rPr>
        <w:t xml:space="preserve">, </w:t>
      </w:r>
      <w:r w:rsidR="00243E0C" w:rsidRPr="008C63B5">
        <w:rPr>
          <w:rFonts w:ascii="Arial" w:eastAsiaTheme="minorEastAsia" w:hAnsi="Arial" w:cs="Arial"/>
          <w:sz w:val="18"/>
          <w:szCs w:val="18"/>
        </w:rPr>
        <w:t>面板上</w:t>
      </w:r>
      <w:r w:rsidR="00243E0C" w:rsidRPr="008C63B5">
        <w:rPr>
          <w:rFonts w:ascii="Arial" w:eastAsiaTheme="minorEastAsia" w:hAnsi="Arial" w:cs="Arial"/>
          <w:sz w:val="18"/>
          <w:szCs w:val="18"/>
        </w:rPr>
        <w:t>LED</w:t>
      </w:r>
      <w:r w:rsidR="00243E0C" w:rsidRPr="008C63B5">
        <w:rPr>
          <w:rFonts w:ascii="Arial" w:eastAsiaTheme="minorEastAsia" w:hAnsi="Arial" w:cs="Arial"/>
          <w:sz w:val="18"/>
          <w:szCs w:val="18"/>
        </w:rPr>
        <w:t>红灯发亮，表明接通电源，前腔中产生</w:t>
      </w:r>
      <w:r w:rsidR="00243E0C" w:rsidRPr="008C63B5">
        <w:rPr>
          <w:rFonts w:ascii="Arial" w:eastAsiaTheme="minorEastAsia" w:hAnsi="Arial" w:cs="Arial"/>
          <w:sz w:val="18"/>
          <w:szCs w:val="18"/>
        </w:rPr>
        <w:t>1000Hz</w:t>
      </w:r>
      <w:r w:rsidR="00243E0C" w:rsidRPr="008C63B5">
        <w:rPr>
          <w:rFonts w:ascii="Arial" w:eastAsiaTheme="minorEastAsia" w:hAnsi="Arial" w:cs="Arial"/>
          <w:sz w:val="18"/>
          <w:szCs w:val="18"/>
        </w:rPr>
        <w:t>、</w:t>
      </w:r>
      <w:r w:rsidR="00243E0C" w:rsidRPr="008C63B5">
        <w:rPr>
          <w:rFonts w:ascii="Arial" w:eastAsiaTheme="minorEastAsia" w:hAnsi="Arial" w:cs="Arial"/>
          <w:sz w:val="18"/>
          <w:szCs w:val="18"/>
        </w:rPr>
        <w:t>94dB</w:t>
      </w:r>
      <w:r w:rsidR="00243E0C" w:rsidRPr="008C63B5">
        <w:rPr>
          <w:rFonts w:ascii="Arial" w:eastAsiaTheme="minorEastAsia" w:hAnsi="Arial" w:cs="Arial"/>
          <w:sz w:val="18"/>
          <w:szCs w:val="18"/>
        </w:rPr>
        <w:t>声压；当设置开关于</w:t>
      </w:r>
      <w:r w:rsidR="00243E0C" w:rsidRPr="008C63B5">
        <w:rPr>
          <w:rFonts w:ascii="Arial" w:eastAsiaTheme="minorEastAsia" w:hAnsi="Arial" w:cs="Arial"/>
          <w:sz w:val="18"/>
          <w:szCs w:val="18"/>
        </w:rPr>
        <w:t>114dB</w:t>
      </w:r>
      <w:r w:rsidR="00243E0C" w:rsidRPr="008C63B5">
        <w:rPr>
          <w:rFonts w:ascii="Arial" w:eastAsiaTheme="minorEastAsia" w:hAnsi="Arial" w:cs="Arial"/>
          <w:sz w:val="18"/>
          <w:szCs w:val="18"/>
        </w:rPr>
        <w:t>时，前腔中产生</w:t>
      </w:r>
      <w:r w:rsidR="00243E0C" w:rsidRPr="008C63B5">
        <w:rPr>
          <w:rFonts w:ascii="Arial" w:eastAsiaTheme="minorEastAsia" w:hAnsi="Arial" w:cs="Arial"/>
          <w:sz w:val="18"/>
          <w:szCs w:val="18"/>
        </w:rPr>
        <w:t>1000Hz</w:t>
      </w:r>
      <w:r w:rsidR="00243E0C" w:rsidRPr="008C63B5">
        <w:rPr>
          <w:rFonts w:ascii="Arial" w:eastAsiaTheme="minorEastAsia" w:hAnsi="Arial" w:cs="Arial"/>
          <w:sz w:val="18"/>
          <w:szCs w:val="18"/>
        </w:rPr>
        <w:t>、</w:t>
      </w:r>
      <w:r w:rsidR="00243E0C" w:rsidRPr="008C63B5">
        <w:rPr>
          <w:rFonts w:ascii="Arial" w:eastAsiaTheme="minorEastAsia" w:hAnsi="Arial" w:cs="Arial"/>
          <w:sz w:val="18"/>
          <w:szCs w:val="18"/>
        </w:rPr>
        <w:t>114dB</w:t>
      </w:r>
      <w:r w:rsidR="00243E0C" w:rsidRPr="008C63B5">
        <w:rPr>
          <w:rFonts w:ascii="Arial" w:eastAsiaTheme="minorEastAsia" w:hAnsi="Arial" w:cs="Arial"/>
          <w:sz w:val="18"/>
          <w:szCs w:val="18"/>
        </w:rPr>
        <w:t>声压。用</w:t>
      </w:r>
      <w:r w:rsidR="00243E0C" w:rsidRPr="008C63B5">
        <w:rPr>
          <w:rFonts w:ascii="Arial" w:eastAsiaTheme="minorEastAsia" w:hAnsi="Arial" w:cs="Arial"/>
          <w:sz w:val="18"/>
          <w:szCs w:val="18"/>
        </w:rPr>
        <w:t>114dB</w:t>
      </w:r>
      <w:r w:rsidR="00243E0C" w:rsidRPr="008C63B5">
        <w:rPr>
          <w:rFonts w:ascii="Arial" w:eastAsiaTheme="minorEastAsia" w:hAnsi="Arial" w:cs="Arial"/>
          <w:sz w:val="18"/>
          <w:szCs w:val="18"/>
        </w:rPr>
        <w:t>进行校准时，开关设置先在</w:t>
      </w:r>
      <w:r w:rsidR="00243E0C" w:rsidRPr="008C63B5">
        <w:rPr>
          <w:rFonts w:ascii="Arial" w:eastAsiaTheme="minorEastAsia" w:hAnsi="Arial" w:cs="Arial"/>
          <w:sz w:val="18"/>
          <w:szCs w:val="18"/>
        </w:rPr>
        <w:t>94dB</w:t>
      </w:r>
      <w:r w:rsidR="00243E0C" w:rsidRPr="008C63B5">
        <w:rPr>
          <w:rFonts w:ascii="Arial" w:eastAsiaTheme="minorEastAsia" w:hAnsi="Arial" w:cs="Arial"/>
          <w:sz w:val="18"/>
          <w:szCs w:val="18"/>
        </w:rPr>
        <w:t>位置再设置开关于</w:t>
      </w:r>
      <w:r w:rsidR="00243E0C" w:rsidRPr="008C63B5">
        <w:rPr>
          <w:rFonts w:ascii="Arial" w:eastAsiaTheme="minorEastAsia" w:hAnsi="Arial" w:cs="Arial"/>
          <w:sz w:val="18"/>
          <w:szCs w:val="18"/>
        </w:rPr>
        <w:t>114dB</w:t>
      </w:r>
      <w:r w:rsidR="00243E0C" w:rsidRPr="008C63B5">
        <w:rPr>
          <w:rFonts w:ascii="Arial" w:eastAsiaTheme="minorEastAsia" w:hAnsi="Arial" w:cs="Arial"/>
          <w:sz w:val="18"/>
          <w:szCs w:val="18"/>
        </w:rPr>
        <w:t>。校准结束请及时设置开关于关的位置。注意当声压级不正常或面板上</w:t>
      </w:r>
      <w:r w:rsidR="00243E0C" w:rsidRPr="008C63B5">
        <w:rPr>
          <w:rFonts w:ascii="Arial" w:eastAsiaTheme="minorEastAsia" w:hAnsi="Arial" w:cs="Arial"/>
          <w:sz w:val="18"/>
          <w:szCs w:val="18"/>
        </w:rPr>
        <w:t>LED</w:t>
      </w:r>
      <w:r w:rsidR="00243E0C" w:rsidRPr="008C63B5">
        <w:rPr>
          <w:rFonts w:ascii="Arial" w:eastAsiaTheme="minorEastAsia" w:hAnsi="Arial" w:cs="Arial"/>
          <w:sz w:val="18"/>
          <w:szCs w:val="18"/>
        </w:rPr>
        <w:t>红灯变暗时，则请及时更换电池。</w:t>
      </w:r>
    </w:p>
    <w:p w:rsidR="00243E0C" w:rsidRPr="008C63B5" w:rsidRDefault="00243E0C" w:rsidP="00243E0C">
      <w:pPr>
        <w:pStyle w:val="a9"/>
        <w:numPr>
          <w:ilvl w:val="1"/>
          <w:numId w:val="9"/>
        </w:numPr>
        <w:ind w:firstLineChars="0"/>
        <w:rPr>
          <w:rFonts w:ascii="Arial" w:eastAsiaTheme="minorEastAsia" w:hAnsi="Arial" w:cs="Arial"/>
          <w:sz w:val="18"/>
          <w:szCs w:val="18"/>
        </w:rPr>
      </w:pPr>
      <w:r w:rsidRPr="008C63B5">
        <w:rPr>
          <w:rFonts w:ascii="Arial" w:eastAsiaTheme="minorEastAsia" w:hAnsi="Arial" w:cs="Arial"/>
          <w:sz w:val="18"/>
          <w:szCs w:val="18"/>
        </w:rPr>
        <w:t>注意事项</w:t>
      </w:r>
      <w:r w:rsidRPr="008C63B5">
        <w:rPr>
          <w:rFonts w:ascii="Arial" w:eastAsiaTheme="minorEastAsia" w:hAnsi="Arial" w:cs="Arial" w:hint="eastAsia"/>
          <w:sz w:val="18"/>
          <w:szCs w:val="18"/>
        </w:rPr>
        <w:t>：</w:t>
      </w:r>
    </w:p>
    <w:p w:rsidR="00243E0C" w:rsidRPr="008C63B5" w:rsidRDefault="00243E0C" w:rsidP="00243E0C">
      <w:pPr>
        <w:pStyle w:val="a9"/>
        <w:numPr>
          <w:ilvl w:val="2"/>
          <w:numId w:val="9"/>
        </w:numPr>
        <w:ind w:firstLineChars="0"/>
        <w:rPr>
          <w:rFonts w:ascii="Arial" w:eastAsiaTheme="minorEastAsia" w:hAnsi="Arial" w:cs="Arial"/>
          <w:sz w:val="18"/>
          <w:szCs w:val="18"/>
        </w:rPr>
      </w:pPr>
      <w:r w:rsidRPr="008C63B5">
        <w:rPr>
          <w:rFonts w:ascii="Arial" w:eastAsiaTheme="minorEastAsia" w:hAnsi="Arial" w:cs="Arial"/>
          <w:sz w:val="18"/>
          <w:szCs w:val="18"/>
        </w:rPr>
        <w:t>使用中不要旋出声校准器的藉合腔</w:t>
      </w:r>
      <w:r w:rsidRPr="008C63B5">
        <w:rPr>
          <w:rFonts w:ascii="Arial" w:eastAsiaTheme="minorEastAsia" w:hAnsi="Arial" w:cs="Arial" w:hint="eastAsia"/>
          <w:sz w:val="18"/>
          <w:szCs w:val="18"/>
        </w:rPr>
        <w:t>；</w:t>
      </w:r>
    </w:p>
    <w:p w:rsidR="00243E0C" w:rsidRPr="008C63B5" w:rsidRDefault="00243E0C" w:rsidP="00243E0C">
      <w:pPr>
        <w:pStyle w:val="a9"/>
        <w:numPr>
          <w:ilvl w:val="2"/>
          <w:numId w:val="9"/>
        </w:numPr>
        <w:ind w:firstLineChars="0"/>
        <w:rPr>
          <w:rFonts w:ascii="Arial" w:eastAsiaTheme="minorEastAsia" w:hAnsi="Arial" w:cs="Arial"/>
          <w:sz w:val="18"/>
          <w:szCs w:val="18"/>
        </w:rPr>
      </w:pPr>
      <w:r w:rsidRPr="008C63B5">
        <w:rPr>
          <w:rFonts w:ascii="Arial" w:eastAsiaTheme="minorEastAsia" w:hAnsi="Arial" w:cs="Arial"/>
          <w:sz w:val="18"/>
          <w:szCs w:val="18"/>
        </w:rPr>
        <w:t>一般不要旋下后罩，更不可旋动印制板上的可调电位器</w:t>
      </w:r>
      <w:r w:rsidRPr="008C63B5">
        <w:rPr>
          <w:rFonts w:ascii="Arial" w:eastAsiaTheme="minorEastAsia" w:hAnsi="Arial" w:cs="Arial" w:hint="eastAsia"/>
          <w:sz w:val="18"/>
          <w:szCs w:val="18"/>
        </w:rPr>
        <w:t>。</w:t>
      </w:r>
      <w:r w:rsidRPr="008C63B5">
        <w:rPr>
          <w:rFonts w:ascii="Arial" w:eastAsiaTheme="minorEastAsia" w:hAnsi="Arial" w:cs="Arial"/>
          <w:sz w:val="18"/>
          <w:szCs w:val="18"/>
        </w:rPr>
        <w:t>只有计量校准时才可作调整</w:t>
      </w:r>
      <w:r w:rsidRPr="008C63B5">
        <w:rPr>
          <w:rFonts w:ascii="Arial" w:eastAsiaTheme="minorEastAsia" w:hAnsi="Arial" w:cs="Arial"/>
          <w:sz w:val="18"/>
          <w:szCs w:val="18"/>
        </w:rPr>
        <w:t>,</w:t>
      </w:r>
      <w:r w:rsidRPr="008C63B5">
        <w:rPr>
          <w:rFonts w:ascii="Arial" w:eastAsiaTheme="minorEastAsia" w:hAnsi="Arial" w:cs="Arial"/>
          <w:sz w:val="18"/>
          <w:szCs w:val="18"/>
        </w:rPr>
        <w:t>否则将影响校准器声压级</w:t>
      </w:r>
      <w:r w:rsidRPr="008C63B5">
        <w:rPr>
          <w:rFonts w:ascii="Arial" w:eastAsiaTheme="minorEastAsia" w:hAnsi="Arial" w:cs="Arial" w:hint="eastAsia"/>
          <w:sz w:val="18"/>
          <w:szCs w:val="18"/>
        </w:rPr>
        <w:t>；</w:t>
      </w:r>
    </w:p>
    <w:p w:rsidR="00243E0C" w:rsidRPr="008C63B5" w:rsidRDefault="00243E0C" w:rsidP="00243E0C">
      <w:pPr>
        <w:pStyle w:val="a9"/>
        <w:numPr>
          <w:ilvl w:val="2"/>
          <w:numId w:val="9"/>
        </w:numPr>
        <w:ind w:firstLineChars="0"/>
        <w:rPr>
          <w:rFonts w:ascii="Arial" w:eastAsiaTheme="minorEastAsia" w:hAnsi="Arial" w:cs="Arial"/>
          <w:sz w:val="18"/>
          <w:szCs w:val="18"/>
        </w:rPr>
      </w:pPr>
      <w:r w:rsidRPr="008C63B5">
        <w:rPr>
          <w:rFonts w:ascii="Arial" w:eastAsiaTheme="minorEastAsia" w:hAnsi="Arial" w:cs="Arial"/>
          <w:sz w:val="18"/>
          <w:szCs w:val="18"/>
        </w:rPr>
        <w:t>应避免放置于高温、潮湿及含盐酸碱有化学气体的地方</w:t>
      </w:r>
      <w:r w:rsidRPr="008C63B5">
        <w:rPr>
          <w:rFonts w:ascii="Arial" w:eastAsiaTheme="minorEastAsia" w:hAnsi="Arial" w:cs="Arial" w:hint="eastAsia"/>
          <w:sz w:val="18"/>
          <w:szCs w:val="18"/>
        </w:rPr>
        <w:t>；</w:t>
      </w:r>
    </w:p>
    <w:p w:rsidR="00243E0C" w:rsidRPr="008C63B5" w:rsidRDefault="00243E0C" w:rsidP="00243E0C">
      <w:pPr>
        <w:pStyle w:val="a9"/>
        <w:numPr>
          <w:ilvl w:val="2"/>
          <w:numId w:val="9"/>
        </w:numPr>
        <w:ind w:firstLineChars="0"/>
        <w:rPr>
          <w:rFonts w:ascii="Arial" w:eastAsiaTheme="minorEastAsia" w:hAnsi="Arial" w:cs="Arial"/>
          <w:sz w:val="18"/>
          <w:szCs w:val="18"/>
        </w:rPr>
      </w:pPr>
      <w:r w:rsidRPr="008C63B5">
        <w:rPr>
          <w:rFonts w:ascii="Arial" w:eastAsiaTheme="minorEastAsia" w:hAnsi="Arial" w:cs="Arial"/>
          <w:sz w:val="18"/>
          <w:szCs w:val="18"/>
        </w:rPr>
        <w:t>切勿拆卸、跌落，防止掷摔</w:t>
      </w:r>
      <w:r w:rsidRPr="008C63B5">
        <w:rPr>
          <w:rFonts w:ascii="Arial" w:eastAsiaTheme="minorEastAsia" w:hAnsi="Arial" w:cs="Arial" w:hint="eastAsia"/>
          <w:sz w:val="18"/>
          <w:szCs w:val="18"/>
        </w:rPr>
        <w:t>；</w:t>
      </w:r>
    </w:p>
    <w:p w:rsidR="00243E0C" w:rsidRPr="008C63B5" w:rsidRDefault="00243E0C" w:rsidP="00243E0C">
      <w:pPr>
        <w:pStyle w:val="a9"/>
        <w:numPr>
          <w:ilvl w:val="2"/>
          <w:numId w:val="9"/>
        </w:numPr>
        <w:ind w:firstLineChars="0"/>
        <w:rPr>
          <w:rFonts w:ascii="Arial" w:eastAsiaTheme="minorEastAsia" w:hAnsi="Arial" w:cs="Arial"/>
          <w:sz w:val="18"/>
          <w:szCs w:val="18"/>
        </w:rPr>
      </w:pPr>
      <w:r w:rsidRPr="008C63B5">
        <w:rPr>
          <w:rFonts w:ascii="Arial" w:eastAsiaTheme="minorEastAsia" w:hAnsi="Arial" w:cs="Arial"/>
          <w:sz w:val="18"/>
          <w:szCs w:val="18"/>
        </w:rPr>
        <w:t>请勿擅自拆卸仪器，遇校准器工作不正常时，可送修理单位或厂方检修。</w:t>
      </w:r>
    </w:p>
    <w:p w:rsidR="00EB3ED4" w:rsidRPr="008C63B5" w:rsidRDefault="00EB3ED4" w:rsidP="00EB3ED4">
      <w:pPr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8C63B5">
        <w:rPr>
          <w:rFonts w:ascii="Arial" w:hAnsi="Arial" w:cs="Arial"/>
          <w:sz w:val="18"/>
          <w:szCs w:val="18"/>
        </w:rPr>
        <w:t>注意事项：</w:t>
      </w:r>
    </w:p>
    <w:p w:rsidR="00EB3ED4" w:rsidRPr="008C63B5" w:rsidRDefault="00EB3ED4" w:rsidP="00EB3ED4">
      <w:pPr>
        <w:numPr>
          <w:ilvl w:val="1"/>
          <w:numId w:val="9"/>
        </w:numPr>
        <w:rPr>
          <w:rFonts w:ascii="Arial" w:hAnsi="Arial" w:cs="Arial"/>
          <w:sz w:val="18"/>
          <w:szCs w:val="18"/>
        </w:rPr>
      </w:pPr>
      <w:r w:rsidRPr="008C63B5">
        <w:rPr>
          <w:rFonts w:ascii="Arial" w:hAnsi="Arial" w:cs="Arial"/>
          <w:sz w:val="18"/>
          <w:szCs w:val="18"/>
        </w:rPr>
        <w:t>为保护换能器，切不可旋开校准器的耦合腔；</w:t>
      </w:r>
    </w:p>
    <w:p w:rsidR="00EB3ED4" w:rsidRPr="008C63B5" w:rsidRDefault="00EB3ED4" w:rsidP="00EB3ED4">
      <w:pPr>
        <w:numPr>
          <w:ilvl w:val="1"/>
          <w:numId w:val="9"/>
        </w:numPr>
        <w:rPr>
          <w:rFonts w:ascii="Arial" w:hAnsi="Arial" w:cs="Arial"/>
          <w:sz w:val="18"/>
          <w:szCs w:val="18"/>
        </w:rPr>
      </w:pPr>
      <w:r w:rsidRPr="008C63B5">
        <w:rPr>
          <w:rFonts w:ascii="Arial" w:hAnsi="Arial" w:cs="Arial"/>
          <w:sz w:val="18"/>
          <w:szCs w:val="18"/>
        </w:rPr>
        <w:t>除非更换电池，一般不要旋开后罩。更不能随意调整电路上的电位器和电感；</w:t>
      </w:r>
    </w:p>
    <w:p w:rsidR="001F02BF" w:rsidRPr="008C63B5" w:rsidRDefault="00EB3ED4" w:rsidP="00EB3ED4">
      <w:pPr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8C63B5">
        <w:rPr>
          <w:rFonts w:ascii="Arial" w:hAnsi="Arial" w:cs="Arial"/>
          <w:sz w:val="18"/>
          <w:szCs w:val="18"/>
        </w:rPr>
        <w:t>定期计量检定：校准器应按计量器具管理办法，定期（一年）送计量检定部门进行计量检定。</w:t>
      </w:r>
    </w:p>
    <w:sectPr w:rsidR="001F02BF" w:rsidRPr="008C63B5" w:rsidSect="00F31088">
      <w:headerReference w:type="default" r:id="rId10"/>
      <w:footerReference w:type="default" r:id="rId11"/>
      <w:pgSz w:w="11906" w:h="16838"/>
      <w:pgMar w:top="1418" w:right="1274" w:bottom="623" w:left="1440" w:header="468" w:footer="78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1E5" w:rsidRDefault="004611E5">
      <w:r>
        <w:separator/>
      </w:r>
    </w:p>
  </w:endnote>
  <w:endnote w:type="continuationSeparator" w:id="1">
    <w:p w:rsidR="004611E5" w:rsidRDefault="00461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B89" w:rsidRPr="00F57AB5" w:rsidRDefault="00345B89" w:rsidP="009104D1">
    <w:pPr>
      <w:pStyle w:val="a4"/>
      <w:spacing w:line="80" w:lineRule="exact"/>
      <w:jc w:val="both"/>
      <w:rPr>
        <w:rStyle w:val="a5"/>
        <w:rFonts w:ascii="Arial" w:hAnsi="Arial" w:cs="Arial"/>
        <w:u w:val="single"/>
      </w:rPr>
    </w:pPr>
    <w:r w:rsidRPr="00F57AB5">
      <w:rPr>
        <w:rStyle w:val="a5"/>
        <w:rFonts w:ascii="Arial" w:hAnsi="Arial" w:cs="Arial"/>
        <w:u w:val="single"/>
      </w:rPr>
      <w:t xml:space="preserve">                                                                                                                </w:t>
    </w:r>
  </w:p>
  <w:p w:rsidR="00345B89" w:rsidRPr="00F57AB5" w:rsidRDefault="00345B89" w:rsidP="009104D1">
    <w:pPr>
      <w:pStyle w:val="a4"/>
      <w:spacing w:line="240" w:lineRule="exact"/>
      <w:jc w:val="both"/>
      <w:rPr>
        <w:rFonts w:ascii="Arial" w:hAnsi="Arial" w:cs="Arial"/>
      </w:rPr>
    </w:pPr>
    <w:r w:rsidRPr="00F57AB5">
      <w:rPr>
        <w:rStyle w:val="a5"/>
        <w:rFonts w:ascii="Arial" w:hAnsi="Arial" w:cs="Arial"/>
      </w:rPr>
      <w:t>电话</w:t>
    </w:r>
    <w:r>
      <w:rPr>
        <w:rStyle w:val="a5"/>
        <w:rFonts w:ascii="Arial" w:hAnsi="Arial" w:cs="Arial" w:hint="eastAsia"/>
      </w:rPr>
      <w:t>:</w:t>
    </w:r>
    <w:r>
      <w:rPr>
        <w:rStyle w:val="a5"/>
        <w:rFonts w:ascii="Arial" w:hAnsi="Arial" w:cs="Arial"/>
      </w:rPr>
      <w:t>0573-820</w:t>
    </w:r>
    <w:r w:rsidR="003B7C07">
      <w:rPr>
        <w:rStyle w:val="a5"/>
        <w:rFonts w:ascii="Arial" w:hAnsi="Arial" w:cs="Arial"/>
      </w:rPr>
      <w:t>52996</w:t>
    </w:r>
    <w:r w:rsidRPr="00F57AB5">
      <w:rPr>
        <w:rStyle w:val="a5"/>
        <w:rFonts w:ascii="Arial" w:hAnsi="Arial" w:cs="Arial"/>
      </w:rPr>
      <w:t xml:space="preserve">  </w:t>
    </w:r>
    <w:r>
      <w:rPr>
        <w:rStyle w:val="a5"/>
        <w:rFonts w:ascii="Arial" w:hAnsi="Arial" w:cs="Arial"/>
      </w:rPr>
      <w:t>传真</w:t>
    </w:r>
    <w:r>
      <w:rPr>
        <w:rStyle w:val="a5"/>
        <w:rFonts w:ascii="Arial" w:hAnsi="Arial" w:cs="Arial" w:hint="eastAsia"/>
      </w:rPr>
      <w:t>:</w:t>
    </w:r>
    <w:r w:rsidRPr="00F57AB5">
      <w:rPr>
        <w:rStyle w:val="a5"/>
        <w:rFonts w:ascii="Arial" w:hAnsi="Arial" w:cs="Arial"/>
      </w:rPr>
      <w:t xml:space="preserve">0573-8205 3626 </w:t>
    </w:r>
    <w:r w:rsidR="003B7C07">
      <w:rPr>
        <w:rStyle w:val="a5"/>
        <w:rFonts w:ascii="Arial" w:hAnsi="Arial" w:cs="Arial" w:hint="eastAsia"/>
      </w:rPr>
      <w:t xml:space="preserve">                                               </w:t>
    </w:r>
    <w:r w:rsidRPr="00F57AB5">
      <w:rPr>
        <w:rStyle w:val="a5"/>
        <w:rFonts w:ascii="Arial" w:hAnsi="Arial" w:cs="Arial"/>
      </w:rPr>
      <w:t>共</w:t>
    </w:r>
    <w:r w:rsidR="004F527E" w:rsidRPr="00F57AB5">
      <w:rPr>
        <w:rStyle w:val="a5"/>
        <w:rFonts w:ascii="Arial" w:hAnsi="Arial" w:cs="Arial"/>
      </w:rPr>
      <w:fldChar w:fldCharType="begin"/>
    </w:r>
    <w:r w:rsidRPr="00F57AB5">
      <w:rPr>
        <w:rStyle w:val="a5"/>
        <w:rFonts w:ascii="Arial" w:hAnsi="Arial" w:cs="Arial"/>
      </w:rPr>
      <w:instrText xml:space="preserve"> NUMPAGES </w:instrText>
    </w:r>
    <w:r w:rsidR="004F527E" w:rsidRPr="00F57AB5">
      <w:rPr>
        <w:rStyle w:val="a5"/>
        <w:rFonts w:ascii="Arial" w:hAnsi="Arial" w:cs="Arial"/>
      </w:rPr>
      <w:fldChar w:fldCharType="separate"/>
    </w:r>
    <w:r w:rsidR="00F31088">
      <w:rPr>
        <w:rStyle w:val="a5"/>
        <w:rFonts w:ascii="Arial" w:hAnsi="Arial" w:cs="Arial"/>
        <w:noProof/>
      </w:rPr>
      <w:t>1</w:t>
    </w:r>
    <w:r w:rsidR="004F527E" w:rsidRPr="00F57AB5">
      <w:rPr>
        <w:rStyle w:val="a5"/>
        <w:rFonts w:ascii="Arial" w:hAnsi="Arial" w:cs="Arial"/>
      </w:rPr>
      <w:fldChar w:fldCharType="end"/>
    </w:r>
    <w:r w:rsidRPr="00F57AB5">
      <w:rPr>
        <w:rStyle w:val="a5"/>
        <w:rFonts w:ascii="Arial" w:hAnsi="Arial" w:cs="Arial"/>
      </w:rPr>
      <w:t>页</w:t>
    </w:r>
    <w:r w:rsidRPr="00F57AB5">
      <w:rPr>
        <w:rStyle w:val="a5"/>
        <w:rFonts w:ascii="Arial" w:hAnsi="Arial" w:cs="Arial"/>
      </w:rPr>
      <w:t xml:space="preserve"> </w:t>
    </w:r>
    <w:r w:rsidRPr="00F57AB5">
      <w:rPr>
        <w:rStyle w:val="a5"/>
        <w:rFonts w:ascii="Arial" w:hAnsi="Arial" w:cs="Arial"/>
      </w:rPr>
      <w:t>第</w:t>
    </w:r>
    <w:r w:rsidR="004F527E" w:rsidRPr="00F57AB5">
      <w:rPr>
        <w:rStyle w:val="a5"/>
        <w:rFonts w:ascii="Arial" w:hAnsi="Arial" w:cs="Arial"/>
      </w:rPr>
      <w:fldChar w:fldCharType="begin"/>
    </w:r>
    <w:r w:rsidRPr="00F57AB5">
      <w:rPr>
        <w:rStyle w:val="a5"/>
        <w:rFonts w:ascii="Arial" w:hAnsi="Arial" w:cs="Arial"/>
      </w:rPr>
      <w:instrText xml:space="preserve"> PAGE </w:instrText>
    </w:r>
    <w:r w:rsidR="004F527E" w:rsidRPr="00F57AB5">
      <w:rPr>
        <w:rStyle w:val="a5"/>
        <w:rFonts w:ascii="Arial" w:hAnsi="Arial" w:cs="Arial"/>
      </w:rPr>
      <w:fldChar w:fldCharType="separate"/>
    </w:r>
    <w:r w:rsidR="00F31088">
      <w:rPr>
        <w:rStyle w:val="a5"/>
        <w:rFonts w:ascii="Arial" w:hAnsi="Arial" w:cs="Arial"/>
        <w:noProof/>
      </w:rPr>
      <w:t>1</w:t>
    </w:r>
    <w:r w:rsidR="004F527E" w:rsidRPr="00F57AB5">
      <w:rPr>
        <w:rStyle w:val="a5"/>
        <w:rFonts w:ascii="Arial" w:hAnsi="Arial" w:cs="Arial"/>
      </w:rPr>
      <w:fldChar w:fldCharType="end"/>
    </w:r>
    <w:r w:rsidRPr="00F57AB5">
      <w:rPr>
        <w:rStyle w:val="a5"/>
        <w:rFonts w:ascii="Arial" w:hAnsi="Arial" w:cs="Arial"/>
      </w:rPr>
      <w:t>页</w:t>
    </w:r>
    <w:r w:rsidRPr="00F57AB5">
      <w:rPr>
        <w:rStyle w:val="a5"/>
        <w:rFonts w:ascii="Arial" w:hAnsi="Arial" w:cs="Arial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1E5" w:rsidRDefault="004611E5">
      <w:r>
        <w:separator/>
      </w:r>
    </w:p>
  </w:footnote>
  <w:footnote w:type="continuationSeparator" w:id="1">
    <w:p w:rsidR="004611E5" w:rsidRDefault="00461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C07" w:rsidRDefault="003B7C07" w:rsidP="00EB3ED4">
    <w:pPr>
      <w:pStyle w:val="a3"/>
      <w:jc w:val="both"/>
      <w:rPr>
        <w:rFonts w:eastAsia="楷体_GB2312"/>
        <w:b/>
        <w:color w:val="000000"/>
      </w:rPr>
    </w:pPr>
    <w:r>
      <w:rPr>
        <w:rFonts w:eastAsia="楷体_GB2312" w:hint="eastAsia"/>
        <w:b/>
        <w:noProof/>
        <w:color w:val="00000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45720</wp:posOffset>
          </wp:positionV>
          <wp:extent cx="952500" cy="476250"/>
          <wp:effectExtent l="19050" t="0" r="0" b="0"/>
          <wp:wrapNone/>
          <wp:docPr id="2" name="图片 2" descr="未命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未命名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B7C07" w:rsidRDefault="003B7C07" w:rsidP="003B7C07">
    <w:pPr>
      <w:pStyle w:val="a3"/>
      <w:ind w:firstLineChars="1617" w:firstLine="3896"/>
      <w:jc w:val="both"/>
      <w:rPr>
        <w:rFonts w:ascii="Arial" w:hAnsi="Arial" w:cs="Arial"/>
        <w:b/>
        <w:sz w:val="24"/>
        <w:szCs w:val="24"/>
      </w:rPr>
    </w:pPr>
  </w:p>
  <w:p w:rsidR="003B7C07" w:rsidRPr="003B7C07" w:rsidRDefault="003B7C07" w:rsidP="003B7C07">
    <w:pPr>
      <w:pStyle w:val="a3"/>
      <w:ind w:firstLineChars="494" w:firstLine="2182"/>
      <w:jc w:val="both"/>
      <w:rPr>
        <w:rFonts w:ascii="宋体" w:hAnsi="宋体" w:cs="宋体"/>
        <w:b/>
        <w:color w:val="000000"/>
        <w:kern w:val="0"/>
        <w:sz w:val="44"/>
        <w:szCs w:val="44"/>
      </w:rPr>
    </w:pPr>
    <w:r w:rsidRPr="003B7C07">
      <w:rPr>
        <w:rFonts w:ascii="Arial" w:hAnsi="Arial" w:cs="Arial"/>
        <w:b/>
        <w:sz w:val="44"/>
        <w:szCs w:val="44"/>
      </w:rPr>
      <w:t>HS6020</w:t>
    </w:r>
    <w:r w:rsidRPr="003B7C07">
      <w:rPr>
        <w:rFonts w:ascii="Arial" w:hAnsi="Arial" w:cs="Arial" w:hint="eastAsia"/>
        <w:b/>
        <w:sz w:val="44"/>
        <w:szCs w:val="44"/>
      </w:rPr>
      <w:t>A</w:t>
    </w:r>
    <w:r w:rsidRPr="003B7C07">
      <w:rPr>
        <w:rFonts w:ascii="Arial" w:hAnsi="宋体" w:cs="Arial"/>
        <w:b/>
        <w:sz w:val="44"/>
        <w:szCs w:val="44"/>
      </w:rPr>
      <w:t>型</w:t>
    </w:r>
    <w:r w:rsidRPr="003B7C07">
      <w:rPr>
        <w:rFonts w:ascii="Arial" w:hAnsi="Arial" w:cs="Arial"/>
        <w:b/>
        <w:sz w:val="44"/>
        <w:szCs w:val="44"/>
      </w:rPr>
      <w:t>(</w:t>
    </w:r>
    <w:r w:rsidRPr="003B7C07">
      <w:rPr>
        <w:rFonts w:ascii="Arial" w:hAnsi="宋体" w:cs="Arial"/>
        <w:b/>
        <w:sz w:val="44"/>
        <w:szCs w:val="44"/>
      </w:rPr>
      <w:t>声</w:t>
    </w:r>
    <w:r w:rsidRPr="003B7C07">
      <w:rPr>
        <w:rFonts w:ascii="Arial" w:hAnsi="Arial" w:cs="Arial"/>
        <w:b/>
        <w:sz w:val="44"/>
        <w:szCs w:val="44"/>
      </w:rPr>
      <w:t>)</w:t>
    </w:r>
    <w:r w:rsidRPr="003B7C07">
      <w:rPr>
        <w:rFonts w:ascii="Arial" w:hAnsi="宋体" w:cs="Arial"/>
        <w:b/>
        <w:sz w:val="44"/>
        <w:szCs w:val="44"/>
      </w:rPr>
      <w:t>校准器使用说明书</w:t>
    </w:r>
    <w:r w:rsidRPr="003B7C07">
      <w:rPr>
        <w:rFonts w:ascii="Arial" w:hAnsi="宋体" w:cs="Arial" w:hint="eastAsia"/>
        <w:b/>
        <w:sz w:val="44"/>
        <w:szCs w:val="44"/>
      </w:rPr>
      <w:t xml:space="preserve">     </w:t>
    </w:r>
  </w:p>
  <w:p w:rsidR="00345B89" w:rsidRPr="003B7C07" w:rsidRDefault="00345B89" w:rsidP="00EB3ED4">
    <w:pPr>
      <w:pStyle w:val="a3"/>
      <w:jc w:val="both"/>
      <w:rPr>
        <w:sz w:val="21"/>
        <w:szCs w:val="21"/>
      </w:rPr>
    </w:pPr>
    <w:r w:rsidRPr="003B7C07">
      <w:rPr>
        <w:rFonts w:ascii="宋体" w:hAnsi="宋体" w:cs="宋体" w:hint="eastAsia"/>
        <w:b/>
        <w:color w:val="000000"/>
        <w:kern w:val="0"/>
        <w:sz w:val="21"/>
        <w:szCs w:val="21"/>
      </w:rPr>
      <w:t>国营</w:t>
    </w:r>
    <w:r w:rsidRPr="003B7C07">
      <w:rPr>
        <w:rFonts w:hint="eastAsia"/>
        <w:b/>
        <w:sz w:val="21"/>
        <w:szCs w:val="21"/>
      </w:rPr>
      <w:t>红声器材厂嘉兴分厂</w:t>
    </w:r>
    <w:r w:rsidR="00DA6362" w:rsidRPr="003B7C07">
      <w:rPr>
        <w:rFonts w:hint="eastAsia"/>
        <w:b/>
        <w:sz w:val="21"/>
        <w:szCs w:val="21"/>
      </w:rPr>
      <w:t xml:space="preserve"> </w:t>
    </w:r>
    <w:r w:rsidR="003B7C07" w:rsidRPr="003B7C07">
      <w:rPr>
        <w:rFonts w:hint="eastAsia"/>
        <w:b/>
        <w:sz w:val="21"/>
        <w:szCs w:val="21"/>
      </w:rPr>
      <w:t xml:space="preserve"> </w:t>
    </w:r>
    <w:r w:rsidRPr="003B7C07">
      <w:rPr>
        <w:rFonts w:ascii="Arial" w:hAnsi="宋体" w:cs="Arial" w:hint="eastAsia"/>
        <w:sz w:val="21"/>
        <w:szCs w:val="21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1E8E"/>
    <w:multiLevelType w:val="hybridMultilevel"/>
    <w:tmpl w:val="AE7EC9F2"/>
    <w:lvl w:ilvl="0" w:tplc="0409000D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1">
    <w:nsid w:val="09E72362"/>
    <w:multiLevelType w:val="multilevel"/>
    <w:tmpl w:val="CF7678B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宋体" w:hAnsi="Arial" w:cs="Arial" w:hint="default"/>
        <w:b/>
        <w:color w:val="FF000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eastAsia="宋体" w:hAnsi="Arial" w:cs="Arial" w:hint="default"/>
        <w:b/>
        <w:color w:val="0000FF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" w:eastAsia="宋体" w:hAnsi="Arial" w:cs="Arial" w:hint="default"/>
        <w:b/>
        <w:color w:val="993366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ascii="宋体" w:eastAsia="宋体" w:hAnsi="宋体" w:hint="eastAsia"/>
        <w:b/>
        <w:color w:val="339966"/>
        <w:sz w:val="21"/>
        <w:szCs w:val="21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992"/>
      </w:pPr>
      <w:rPr>
        <w:rFonts w:ascii="宋体" w:eastAsia="宋体" w:hAnsi="宋体" w:hint="eastAsia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754"/>
        </w:tabs>
        <w:ind w:left="2754" w:hanging="1134"/>
      </w:pPr>
      <w:rPr>
        <w:rFonts w:ascii="宋体" w:eastAsia="宋体" w:hAnsi="宋体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>
    <w:nsid w:val="0A23010A"/>
    <w:multiLevelType w:val="multilevel"/>
    <w:tmpl w:val="87C2C21E"/>
    <w:lvl w:ilvl="0">
      <w:start w:val="3"/>
      <w:numFmt w:val="decimal"/>
      <w:lvlText w:val="%1."/>
      <w:lvlJc w:val="left"/>
      <w:pPr>
        <w:tabs>
          <w:tab w:val="num" w:pos="1440"/>
        </w:tabs>
        <w:ind w:left="284" w:hanging="284"/>
      </w:pPr>
      <w:rPr>
        <w:rFonts w:ascii="Arial" w:eastAsia="宋体" w:hAnsi="Arial" w:cs="Arial" w:hint="default"/>
        <w:b/>
        <w:color w:val="FF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284" w:hanging="284"/>
      </w:pPr>
      <w:rPr>
        <w:rFonts w:ascii="Arial" w:eastAsia="宋体" w:hAnsi="Arial" w:cs="Arial" w:hint="default"/>
        <w:b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  <w:b/>
        <w:color w:val="993366"/>
      </w:rPr>
    </w:lvl>
    <w:lvl w:ilvl="3">
      <w:start w:val="1"/>
      <w:numFmt w:val="decimal"/>
      <w:lvlText w:val="%1.%2.%3.%4."/>
      <w:lvlJc w:val="left"/>
      <w:pPr>
        <w:tabs>
          <w:tab w:val="num" w:pos="1211"/>
        </w:tabs>
        <w:ind w:left="1211" w:hanging="851"/>
      </w:pPr>
      <w:rPr>
        <w:rFonts w:ascii="宋体" w:eastAsia="宋体" w:hAnsi="宋体" w:hint="eastAsia"/>
        <w:b/>
        <w:color w:val="339966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宋体" w:eastAsia="宋体" w:hAnsi="宋体"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ascii="宋体" w:eastAsia="宋体" w:hAnsi="宋体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>
    <w:nsid w:val="0C316E78"/>
    <w:multiLevelType w:val="multilevel"/>
    <w:tmpl w:val="06C0774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宋体" w:eastAsia="宋体" w:hAnsi="宋体" w:hint="eastAsia"/>
        <w:b/>
        <w:color w:val="FF000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宋体" w:eastAsia="宋体" w:hAnsi="宋体" w:hint="eastAsia"/>
        <w:b/>
        <w:color w:val="0000FF"/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宋体" w:eastAsia="宋体" w:hAnsi="宋体" w:hint="eastAsia"/>
        <w:b/>
        <w:color w:val="993366"/>
        <w:sz w:val="21"/>
        <w:szCs w:val="21"/>
      </w:rPr>
    </w:lvl>
    <w:lvl w:ilvl="3">
      <w:start w:val="1"/>
      <w:numFmt w:val="decimal"/>
      <w:lvlText w:val="%1.%2.%3.%4."/>
      <w:lvlJc w:val="left"/>
      <w:pPr>
        <w:tabs>
          <w:tab w:val="num" w:pos="1211"/>
        </w:tabs>
        <w:ind w:left="1211" w:hanging="851"/>
      </w:pPr>
      <w:rPr>
        <w:rFonts w:ascii="宋体" w:eastAsia="宋体" w:hAnsi="宋体" w:hint="eastAsia"/>
        <w:b/>
        <w:color w:val="339966"/>
        <w:sz w:val="21"/>
        <w:szCs w:val="21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992"/>
      </w:pPr>
      <w:rPr>
        <w:rFonts w:ascii="宋体" w:eastAsia="宋体" w:hAnsi="宋体" w:hint="eastAsia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754"/>
        </w:tabs>
        <w:ind w:left="2754" w:hanging="1134"/>
      </w:pPr>
      <w:rPr>
        <w:rFonts w:ascii="宋体" w:eastAsia="宋体" w:hAnsi="宋体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">
    <w:nsid w:val="11FE5E44"/>
    <w:multiLevelType w:val="multilevel"/>
    <w:tmpl w:val="EA72D2E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宋体" w:eastAsia="宋体" w:hAnsi="宋体" w:hint="eastAsia"/>
        <w:b/>
        <w:color w:val="FF000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宋体" w:eastAsia="宋体" w:hAnsi="宋体" w:hint="eastAsia"/>
        <w:b/>
        <w:color w:val="0000FF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宋体" w:eastAsia="宋体" w:hAnsi="宋体" w:hint="eastAsia"/>
        <w:b/>
        <w:color w:val="993366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1211"/>
        </w:tabs>
        <w:ind w:left="1211" w:hanging="851"/>
      </w:pPr>
      <w:rPr>
        <w:rFonts w:ascii="宋体" w:eastAsia="宋体" w:hAnsi="宋体" w:hint="eastAsia"/>
        <w:b/>
        <w:color w:val="339966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992"/>
      </w:pPr>
      <w:rPr>
        <w:rFonts w:ascii="宋体" w:eastAsia="宋体" w:hAnsi="宋体" w:hint="eastAsia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754"/>
        </w:tabs>
        <w:ind w:left="2754" w:hanging="1134"/>
      </w:pPr>
      <w:rPr>
        <w:rFonts w:ascii="宋体" w:eastAsia="宋体" w:hAnsi="宋体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5">
    <w:nsid w:val="274A0870"/>
    <w:multiLevelType w:val="hybridMultilevel"/>
    <w:tmpl w:val="DD409D3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CF74088"/>
    <w:multiLevelType w:val="hybridMultilevel"/>
    <w:tmpl w:val="5CA8333A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33EB735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8">
    <w:nsid w:val="3C1D624D"/>
    <w:multiLevelType w:val="hybridMultilevel"/>
    <w:tmpl w:val="BA6EBD94"/>
    <w:lvl w:ilvl="0" w:tplc="0409000D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E737EC9"/>
    <w:multiLevelType w:val="multilevel"/>
    <w:tmpl w:val="3EB046A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宋体" w:eastAsia="宋体" w:hAnsi="宋体" w:hint="eastAsia"/>
        <w:b/>
        <w:color w:val="FF0000"/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宋体" w:eastAsia="宋体" w:hAnsi="宋体" w:hint="eastAsia"/>
        <w:b/>
        <w:color w:val="0000FF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宋体" w:eastAsia="宋体" w:hAnsi="宋体" w:hint="eastAsia"/>
        <w:b/>
        <w:color w:val="993366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1211"/>
        </w:tabs>
        <w:ind w:left="1211" w:hanging="851"/>
      </w:pPr>
      <w:rPr>
        <w:rFonts w:ascii="宋体" w:eastAsia="宋体" w:hAnsi="宋体" w:hint="eastAsia"/>
        <w:b/>
        <w:color w:val="339966"/>
        <w:sz w:val="21"/>
        <w:szCs w:val="21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992"/>
      </w:pPr>
      <w:rPr>
        <w:rFonts w:ascii="宋体" w:eastAsia="宋体" w:hAnsi="宋体" w:hint="eastAsia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754"/>
        </w:tabs>
        <w:ind w:left="2754" w:hanging="1134"/>
      </w:pPr>
      <w:rPr>
        <w:rFonts w:ascii="宋体" w:eastAsia="宋体" w:hAnsi="宋体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0">
    <w:nsid w:val="4643338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>
    <w:nsid w:val="47A67046"/>
    <w:multiLevelType w:val="hybridMultilevel"/>
    <w:tmpl w:val="0584D168"/>
    <w:lvl w:ilvl="0" w:tplc="34421614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  <w:rPr>
        <w:rFonts w:ascii="宋体" w:eastAsia="宋体" w:hAnsi="宋体"/>
        <w:b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12">
    <w:nsid w:val="77430A29"/>
    <w:multiLevelType w:val="hybridMultilevel"/>
    <w:tmpl w:val="E4926A52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9"/>
  </w:num>
  <w:num w:numId="5">
    <w:abstractNumId w:val="6"/>
  </w:num>
  <w:num w:numId="6">
    <w:abstractNumId w:val="12"/>
  </w:num>
  <w:num w:numId="7">
    <w:abstractNumId w:val="11"/>
  </w:num>
  <w:num w:numId="8">
    <w:abstractNumId w:val="4"/>
  </w:num>
  <w:num w:numId="9">
    <w:abstractNumId w:val="1"/>
  </w:num>
  <w:num w:numId="10">
    <w:abstractNumId w:val="7"/>
  </w:num>
  <w:num w:numId="11">
    <w:abstractNumId w:val="5"/>
  </w:num>
  <w:num w:numId="12">
    <w:abstractNumId w:val="10"/>
  </w:num>
  <w:num w:numId="13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4D1"/>
    <w:rsid w:val="00003B34"/>
    <w:rsid w:val="00012752"/>
    <w:rsid w:val="00034984"/>
    <w:rsid w:val="000722DE"/>
    <w:rsid w:val="000741D0"/>
    <w:rsid w:val="000C3525"/>
    <w:rsid w:val="000E6426"/>
    <w:rsid w:val="0011471B"/>
    <w:rsid w:val="001211FF"/>
    <w:rsid w:val="00137FC1"/>
    <w:rsid w:val="00153EE8"/>
    <w:rsid w:val="001645B5"/>
    <w:rsid w:val="00180176"/>
    <w:rsid w:val="00185AF7"/>
    <w:rsid w:val="001932EF"/>
    <w:rsid w:val="001A2E1C"/>
    <w:rsid w:val="001E36EF"/>
    <w:rsid w:val="001F02BF"/>
    <w:rsid w:val="001F41FB"/>
    <w:rsid w:val="00206BE5"/>
    <w:rsid w:val="00243E0C"/>
    <w:rsid w:val="00315D1B"/>
    <w:rsid w:val="003210FC"/>
    <w:rsid w:val="00345B89"/>
    <w:rsid w:val="00353250"/>
    <w:rsid w:val="003A60DC"/>
    <w:rsid w:val="003B13AA"/>
    <w:rsid w:val="003B7C07"/>
    <w:rsid w:val="003D12EE"/>
    <w:rsid w:val="003D3561"/>
    <w:rsid w:val="004158E6"/>
    <w:rsid w:val="004611E5"/>
    <w:rsid w:val="00477361"/>
    <w:rsid w:val="004C276D"/>
    <w:rsid w:val="004D5408"/>
    <w:rsid w:val="004F527E"/>
    <w:rsid w:val="005142A3"/>
    <w:rsid w:val="00537E1C"/>
    <w:rsid w:val="00541BB8"/>
    <w:rsid w:val="00542B6F"/>
    <w:rsid w:val="00564ED1"/>
    <w:rsid w:val="005A1F93"/>
    <w:rsid w:val="005A3FA1"/>
    <w:rsid w:val="005F1321"/>
    <w:rsid w:val="00603958"/>
    <w:rsid w:val="00604758"/>
    <w:rsid w:val="00612890"/>
    <w:rsid w:val="00687C2C"/>
    <w:rsid w:val="0069453E"/>
    <w:rsid w:val="006D0949"/>
    <w:rsid w:val="006D12D9"/>
    <w:rsid w:val="006E2FC8"/>
    <w:rsid w:val="006E36EF"/>
    <w:rsid w:val="006F01D0"/>
    <w:rsid w:val="00741AF1"/>
    <w:rsid w:val="007501C1"/>
    <w:rsid w:val="00763072"/>
    <w:rsid w:val="007637B4"/>
    <w:rsid w:val="0079781D"/>
    <w:rsid w:val="007A6A54"/>
    <w:rsid w:val="007B24A1"/>
    <w:rsid w:val="00800596"/>
    <w:rsid w:val="008054A9"/>
    <w:rsid w:val="0081189C"/>
    <w:rsid w:val="00820F8D"/>
    <w:rsid w:val="00826484"/>
    <w:rsid w:val="00836B2C"/>
    <w:rsid w:val="0083712C"/>
    <w:rsid w:val="00862BCC"/>
    <w:rsid w:val="00883DA0"/>
    <w:rsid w:val="008931A1"/>
    <w:rsid w:val="00897811"/>
    <w:rsid w:val="008B6234"/>
    <w:rsid w:val="008C63B5"/>
    <w:rsid w:val="008E3E6D"/>
    <w:rsid w:val="008E711F"/>
    <w:rsid w:val="009104D1"/>
    <w:rsid w:val="0092016D"/>
    <w:rsid w:val="00923DD2"/>
    <w:rsid w:val="00934FE0"/>
    <w:rsid w:val="009452D9"/>
    <w:rsid w:val="00955B5C"/>
    <w:rsid w:val="009A7494"/>
    <w:rsid w:val="009E7A95"/>
    <w:rsid w:val="00AA23D2"/>
    <w:rsid w:val="00AA70FF"/>
    <w:rsid w:val="00AB111D"/>
    <w:rsid w:val="00AB42B4"/>
    <w:rsid w:val="00AE0C16"/>
    <w:rsid w:val="00AF5DF4"/>
    <w:rsid w:val="00B1114E"/>
    <w:rsid w:val="00B60DC4"/>
    <w:rsid w:val="00B73E25"/>
    <w:rsid w:val="00B76ACB"/>
    <w:rsid w:val="00BD669A"/>
    <w:rsid w:val="00BF4952"/>
    <w:rsid w:val="00C04E71"/>
    <w:rsid w:val="00C37D00"/>
    <w:rsid w:val="00C422F2"/>
    <w:rsid w:val="00C50B49"/>
    <w:rsid w:val="00C60F0D"/>
    <w:rsid w:val="00C973F4"/>
    <w:rsid w:val="00CB6655"/>
    <w:rsid w:val="00D17694"/>
    <w:rsid w:val="00D17BAF"/>
    <w:rsid w:val="00D235DE"/>
    <w:rsid w:val="00D84AA5"/>
    <w:rsid w:val="00DA6362"/>
    <w:rsid w:val="00DC29D0"/>
    <w:rsid w:val="00DD7457"/>
    <w:rsid w:val="00E04177"/>
    <w:rsid w:val="00E72037"/>
    <w:rsid w:val="00E72FBE"/>
    <w:rsid w:val="00E979E5"/>
    <w:rsid w:val="00EB3ED4"/>
    <w:rsid w:val="00EB62D3"/>
    <w:rsid w:val="00F14BEF"/>
    <w:rsid w:val="00F2346C"/>
    <w:rsid w:val="00F23827"/>
    <w:rsid w:val="00F31088"/>
    <w:rsid w:val="00F57AB5"/>
    <w:rsid w:val="00F66534"/>
    <w:rsid w:val="00F72849"/>
    <w:rsid w:val="00F94D3D"/>
    <w:rsid w:val="00FB14E8"/>
    <w:rsid w:val="00FD5CD0"/>
    <w:rsid w:val="00FE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3E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10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910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9104D1"/>
  </w:style>
  <w:style w:type="character" w:styleId="a6">
    <w:name w:val="Hyperlink"/>
    <w:basedOn w:val="a0"/>
    <w:rsid w:val="009104D1"/>
    <w:rPr>
      <w:color w:val="0000FF"/>
      <w:u w:val="single"/>
    </w:rPr>
  </w:style>
  <w:style w:type="table" w:styleId="a7">
    <w:name w:val="Table Grid"/>
    <w:basedOn w:val="a1"/>
    <w:rsid w:val="009104D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rsid w:val="00353250"/>
    <w:rPr>
      <w:rFonts w:ascii="Tahoma" w:hAnsi="Tahoma"/>
      <w:sz w:val="24"/>
      <w:szCs w:val="20"/>
    </w:rPr>
  </w:style>
  <w:style w:type="paragraph" w:styleId="a8">
    <w:name w:val="Balloon Text"/>
    <w:basedOn w:val="a"/>
    <w:link w:val="Char"/>
    <w:rsid w:val="00934FE0"/>
    <w:rPr>
      <w:sz w:val="18"/>
      <w:szCs w:val="18"/>
    </w:rPr>
  </w:style>
  <w:style w:type="character" w:customStyle="1" w:styleId="Char">
    <w:name w:val="批注框文本 Char"/>
    <w:basedOn w:val="a0"/>
    <w:link w:val="a8"/>
    <w:rsid w:val="00934FE0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4D540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F8BA1-B469-487F-810E-4F2B52D88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139</Words>
  <Characters>798</Characters>
  <Application>Microsoft Office Word</Application>
  <DocSecurity>0</DocSecurity>
  <Lines>6</Lines>
  <Paragraphs>1</Paragraphs>
  <ScaleCrop>false</ScaleCrop>
  <Company>4380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HS5660X型噪声振动测量分析系统  2</dc:title>
  <dc:subject/>
  <dc:creator>Legend User</dc:creator>
  <cp:keywords/>
  <cp:lastModifiedBy>hs4380</cp:lastModifiedBy>
  <cp:revision>9</cp:revision>
  <cp:lastPrinted>2012-06-22T00:41:00Z</cp:lastPrinted>
  <dcterms:created xsi:type="dcterms:W3CDTF">2012-11-09T06:12:00Z</dcterms:created>
  <dcterms:modified xsi:type="dcterms:W3CDTF">2016-07-08T03:04:00Z</dcterms:modified>
</cp:coreProperties>
</file>